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10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10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10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>
        <w:rPr>
          <w:szCs w:val="28"/>
          <w:u w:val="single"/>
        </w:rPr>
        <w:t xml:space="preserve">1-40 05 01 «Информационные системы и технологии» </w:t>
      </w:r>
    </w:p>
    <w:p>
      <w:pPr>
        <w:pStyle w:val="10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10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pStyle w:val="10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</w:t>
      </w:r>
      <w:r>
        <w:rPr>
          <w:rFonts w:hint="default"/>
          <w:szCs w:val="28"/>
          <w:lang w:val="en-US"/>
        </w:rPr>
        <w:t xml:space="preserve"> </w:t>
      </w:r>
      <w:r>
        <w:rPr>
          <w:szCs w:val="28"/>
        </w:rPr>
        <w:t>«</w:t>
      </w:r>
      <w:r>
        <w:rPr>
          <w:rFonts w:hint="default"/>
          <w:szCs w:val="28"/>
          <w:lang w:val="en-US"/>
        </w:rPr>
        <w:t>Web-</w:t>
      </w:r>
      <w:r>
        <w:rPr>
          <w:rFonts w:hint="default"/>
          <w:szCs w:val="28"/>
          <w:lang w:val="ru-RU"/>
        </w:rPr>
        <w:t>сайт интернет-магазина бытовой техники «</w:t>
      </w:r>
      <w:r>
        <w:rPr>
          <w:rFonts w:hint="default"/>
          <w:szCs w:val="28"/>
          <w:lang w:val="en-US"/>
        </w:rPr>
        <w:t>Karozza</w:t>
      </w:r>
      <w:r>
        <w:rPr>
          <w:rFonts w:hint="default"/>
          <w:szCs w:val="28"/>
          <w:lang w:val="ru-RU"/>
        </w:rPr>
        <w:t>»</w:t>
      </w:r>
      <w:r>
        <w:rPr>
          <w:szCs w:val="28"/>
        </w:rPr>
        <w:t>»</w:t>
      </w: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ru-RU" w:eastAsia="ru-RU"/>
        </w:rPr>
        <w:t>Исполнитель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 xml:space="preserve">студент(ка)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1 </w: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 xml:space="preserve">________________ 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Кудрицкий Ф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val="ru-RU"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ru-RU"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Барковский 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В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</w:t>
      </w:r>
    </w:p>
    <w:p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  <w:lang w:val="ru-RU"/>
        </w:rPr>
        <w:tab/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          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val="ru-RU" w:eastAsia="ru-RU"/>
        </w:rPr>
        <w:tab/>
      </w:r>
    </w:p>
    <w:p>
      <w:pPr>
        <w:pStyle w:val="10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hint="default" w:asciiTheme="minorHAnsi" w:hAnsiTheme="minorHAnsi" w:eastAsiaTheme="minorHAnsi" w:cstheme="minorBidi"/>
          <w:sz w:val="22"/>
          <w:szCs w:val="28"/>
          <w:lang w:val="ru-RU" w:eastAsia="en-US"/>
        </w:rPr>
        <w:t xml:space="preserve">             </w:t>
      </w:r>
      <w:r>
        <w:rPr>
          <w:szCs w:val="28"/>
          <w:u w:val="single"/>
        </w:rPr>
        <w:t>Барковский Е</w:t>
      </w:r>
      <w:r>
        <w:rPr>
          <w:rFonts w:hint="default"/>
          <w:szCs w:val="28"/>
          <w:u w:val="single"/>
          <w:lang w:val="ru-RU"/>
        </w:rPr>
        <w:t xml:space="preserve">. </w:t>
      </w:r>
      <w:r>
        <w:rPr>
          <w:szCs w:val="28"/>
          <w:u w:val="single"/>
        </w:rPr>
        <w:t>В</w:t>
      </w:r>
      <w:r>
        <w:rPr>
          <w:rFonts w:hint="default"/>
          <w:szCs w:val="28"/>
          <w:u w:val="single"/>
          <w:lang w:val="ru-RU"/>
        </w:rPr>
        <w:t>.</w:t>
      </w:r>
    </w:p>
    <w:p>
      <w:pPr>
        <w:pStyle w:val="10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>
      <w:pPr>
        <w:pStyle w:val="10"/>
        <w:tabs>
          <w:tab w:val="left" w:pos="7184"/>
          <w:tab w:val="left" w:pos="9900"/>
        </w:tabs>
        <w:spacing w:after="240"/>
        <w:ind w:firstLine="0"/>
        <w:rPr>
          <w:szCs w:val="28"/>
          <w:u w:val="single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</w:p>
    <w:sdt>
      <w:sdtPr>
        <w:rPr>
          <w:rFonts w:ascii="Times New Roman" w:hAnsi="Times New Roman" w:eastAsia="Times New Roman" w:cs="Times New Roman"/>
          <w:color w:val="auto"/>
          <w:sz w:val="28"/>
          <w:szCs w:val="28"/>
          <w:lang w:val="en-US" w:eastAsia="en-US"/>
        </w:rPr>
        <w:id w:val="1569455368"/>
        <w:docPartObj>
          <w:docPartGallery w:val="Table of Contents"/>
          <w:docPartUnique/>
        </w:docPartObj>
      </w:sdtPr>
      <w:sdtEndPr>
        <w:rPr>
          <w:rFonts w:asciiTheme="majorHAnsi" w:hAnsiTheme="majorHAnsi" w:eastAsiaTheme="majorEastAsia" w:cstheme="majorBidi"/>
          <w:b/>
          <w:bCs/>
          <w:color w:val="2E75B5" w:themeColor="accent1" w:themeShade="BF"/>
          <w:sz w:val="32"/>
          <w:szCs w:val="32"/>
          <w:lang w:val="ru-RU" w:eastAsia="ru-RU"/>
        </w:rPr>
      </w:sdtEndPr>
      <w:sdtContent>
        <w:p>
          <w:pPr>
            <w:pStyle w:val="23"/>
            <w:spacing w:before="0" w:after="360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"_Toc103033009"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Введение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 Постановка задачи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"_Toc103033014"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1.4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 Проектирование страниц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2.1 Выбор способа вёрстки.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"_Toc103033018"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2.3 Выбор шрифтового оформления.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"_Toc103033019"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2.4 Разработка логотипа.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2.5. Разработка пользовательских элементов.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2.6. Разработка спецэффектов.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2.7.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 Реализация структуры веб-сайт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ru-RU"/>
            </w:rPr>
            <w:t>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"_Toc103033024"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3.1. Структура HTML-документа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"_Toc103033025"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3.2. Добавление таблиц стилей Sass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"_Toc103033026"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3.3. Использование стандартов XML (SVG)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17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"_Toc103033027"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3.4. Выводы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18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"_Toc103033028"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 Тестирование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19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"_Toc103033029"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4.1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19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  <w:lang w:val="en-US"/>
            </w:rPr>
          </w:pPr>
          <w:r>
            <w:fldChar w:fldCharType="begin"/>
          </w:r>
          <w:r>
            <w:instrText xml:space="preserve"> HYPERLINK \l "_Toc103033030"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4.2 Кроссбраузерное тестирование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21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"_Toc103033031"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4.3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"_Toc103033032"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4.4 Выводы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9679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"_Toc103033033"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1"/>
            <w:tabs>
              <w:tab w:val="right" w:leader="dot" w:pos="9679"/>
            </w:tabs>
            <w:rPr>
              <w:bCs/>
            </w:rPr>
          </w:pPr>
          <w:r>
            <w:fldChar w:fldCharType="begin"/>
          </w:r>
          <w:r>
            <w:instrText xml:space="preserve"> HYPERLINK \l "_Toc103033034"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Список использованной литературы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25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1"/>
            <w:tabs>
              <w:tab w:val="right" w:leader="dot" w:pos="9679"/>
            </w:tabs>
          </w:pPr>
          <w:r>
            <w:fldChar w:fldCharType="begin"/>
          </w:r>
          <w:r>
            <w:instrText xml:space="preserve"> HYPERLINK \l "_Toc103033035"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Приложение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26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"_Toc103033036"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Приложение 1 – Прототип веб-страниц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26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"_Toc103033037"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Приложение 2 – Макет веб-страниц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28</w:t>
          </w:r>
          <w:r>
            <w:rPr>
              <w:rFonts w:ascii="Times New Roman" w:hAnsi="Times New Roman" w:cs="Times New Roman"/>
              <w:sz w:val="28"/>
              <w:szCs w:val="28"/>
              <w:lang w:val="be-BY"/>
            </w:rPr>
            <w:fldChar w:fldCharType="end"/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"_Toc103033038"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Приложение 3 – Листинг </w:t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>SCSS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30</w:t>
          </w:r>
          <w:r>
            <w:rPr>
              <w:rFonts w:ascii="Times New Roman" w:hAnsi="Times New Roman" w:cs="Times New Roman"/>
              <w:sz w:val="28"/>
              <w:szCs w:val="28"/>
              <w:lang w:val="be-BY"/>
            </w:rPr>
            <w:fldChar w:fldCharType="end"/>
          </w:r>
        </w:p>
        <w:p>
          <w:pPr>
            <w:pStyle w:val="11"/>
            <w:tabs>
              <w:tab w:val="right" w:leader="dot" w:pos="9679"/>
            </w:tabs>
            <w:sectPr>
              <w:headerReference r:id="rId9" w:type="first"/>
              <w:footerReference r:id="rId10" w:type="first"/>
              <w:headerReference r:id="rId8" w:type="default"/>
              <w:pgSz w:w="12240" w:h="15840"/>
              <w:pgMar w:top="1134" w:right="850" w:bottom="1134" w:left="1701" w:header="624" w:footer="340" w:gutter="0"/>
              <w:pgNumType w:start="1"/>
              <w:cols w:space="708" w:num="1"/>
              <w:titlePg/>
              <w:docGrid w:linePitch="360" w:charSpace="0"/>
            </w:sectPr>
          </w:pP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"_Toc103033039"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Приложение 4 – Листинг </w:t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>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"_Toc103033040"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Приложение 5 – Листинг </w:t>
          </w:r>
          <w:r>
            <w:rPr>
              <w:rStyle w:val="7"/>
              <w:rFonts w:hint="default"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>X</w:t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>ML</w:t>
          </w:r>
          <w:r>
            <w:rPr>
              <w:rStyle w:val="7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 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</w:p>
        <w:p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sz w:val="28"/>
              <w:szCs w:val="28"/>
            </w:rPr>
          </w:pPr>
          <w:r>
            <w:fldChar w:fldCharType="begin"/>
          </w:r>
          <w:r>
            <w:instrText xml:space="preserve"> HYPERLINK \l "_Toc103033041"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Приложение 6 – Листинг </w:t>
          </w:r>
          <w:r>
            <w:rPr>
              <w:rStyle w:val="6"/>
              <w:rFonts w:hint="default"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 xml:space="preserve">HTML </w:t>
          </w:r>
          <w:r>
            <w:rPr>
              <w:rStyle w:val="6"/>
              <w:rFonts w:hint="default" w:ascii="Times New Roman" w:hAnsi="Times New Roman" w:cs="Times New Roman"/>
              <w:color w:val="auto"/>
              <w:sz w:val="28"/>
              <w:szCs w:val="28"/>
              <w:u w:val="none"/>
              <w:lang w:val="ru-RU"/>
            </w:rPr>
            <w:t>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t>38</w:t>
          </w:r>
        </w:p>
        <w:p>
          <w:pPr>
            <w:pStyle w:val="11"/>
            <w:tabs>
              <w:tab w:val="right" w:leader="dot" w:pos="9679"/>
            </w:tabs>
          </w:pPr>
          <w:r>
            <w:fldChar w:fldCharType="begin"/>
          </w:r>
          <w:r>
            <w:instrText xml:space="preserve"> HYPERLINK \l "_Toc103033041" </w:instrText>
          </w:r>
          <w:r>
            <w:fldChar w:fldCharType="separate"/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Приложение </w:t>
          </w:r>
          <w:r>
            <w:rPr>
              <w:rStyle w:val="6"/>
              <w:rFonts w:hint="default" w:ascii="Times New Roman" w:hAnsi="Times New Roman" w:cs="Times New Roman"/>
              <w:color w:val="auto"/>
              <w:sz w:val="28"/>
              <w:szCs w:val="28"/>
              <w:u w:val="none"/>
              <w:lang w:val="ru-RU"/>
            </w:rPr>
            <w:t>7</w:t>
          </w:r>
          <w:r>
            <w:rPr>
              <w:rStyle w:val="6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 xml:space="preserve"> – Листинг </w:t>
          </w:r>
          <w:r>
            <w:rPr>
              <w:rStyle w:val="6"/>
              <w:rFonts w:hint="default" w:ascii="Times New Roman" w:hAnsi="Times New Roman" w:cs="Times New Roman"/>
              <w:color w:val="auto"/>
              <w:sz w:val="28"/>
              <w:szCs w:val="28"/>
              <w:u w:val="none"/>
              <w:lang w:val="en-US"/>
            </w:rPr>
            <w:t>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40</w:t>
          </w:r>
        </w:p>
      </w:sdtContent>
    </w:sdt>
    <w:p>
      <w:pPr>
        <w:pStyle w:val="11"/>
        <w:tabs>
          <w:tab w:val="right" w:leader="dot" w:pos="9679"/>
        </w:tabs>
        <w:rPr>
          <w:rFonts w:ascii="Times New Roman" w:hAnsi="Times New Roman" w:cs="Times New Roman" w:eastAsiaTheme="minorEastAsia"/>
          <w:sz w:val="28"/>
          <w:szCs w:val="28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11"/>
        <w:tabs>
          <w:tab w:val="right" w:leader="dot" w:pos="9679"/>
        </w:tabs>
        <w:rPr>
          <w:rFonts w:eastAsiaTheme="minorEastAsia"/>
        </w:rPr>
      </w:pPr>
    </w:p>
    <w:p>
      <w:pPr>
        <w:pStyle w:val="23"/>
        <w:spacing w:before="0"/>
      </w:pPr>
      <w:r>
        <w:rPr>
          <w:bCs/>
        </w:rPr>
        <w:fldChar w:fldCharType="end"/>
      </w:r>
    </w:p>
    <w:p>
      <w:pPr>
        <w:pStyle w:val="2"/>
        <w:spacing w:before="0" w:after="360"/>
        <w:jc w:val="center"/>
        <w:sectPr>
          <w:headerReference r:id="rId12" w:type="first"/>
          <w:headerReference r:id="rId11" w:type="default"/>
          <w:pgSz w:w="12240" w:h="15840"/>
          <w:pgMar w:top="1134" w:right="850" w:bottom="1134" w:left="1701" w:header="624" w:footer="340" w:gutter="0"/>
          <w:pgNumType w:start="1"/>
          <w:cols w:space="708" w:num="1"/>
          <w:titlePg/>
          <w:docGrid w:linePitch="360" w:charSpace="0"/>
        </w:sectPr>
      </w:pPr>
      <w:bookmarkStart w:id="1" w:name="_Toc103033009"/>
      <w:bookmarkStart w:id="2" w:name="_Toc103033015"/>
    </w:p>
    <w:p>
      <w:pPr>
        <w:pStyle w:val="2"/>
        <w:spacing w:before="0" w:after="360"/>
        <w:jc w:val="center"/>
      </w:pPr>
      <w:r>
        <w:t>Введение</w:t>
      </w:r>
      <w:bookmarkEnd w:id="1"/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современном мире присутствует множество возможностей для открытия своего бизнеса, но острая конкуренция в некоторых сферах может привести к быстрому разорению молодых компаний. «</w:t>
      </w:r>
      <w:r>
        <w:rPr>
          <w:rFonts w:ascii="Times New Roman" w:hAnsi="Times New Roman" w:cs="Times New Roman"/>
          <w:sz w:val="28"/>
          <w:szCs w:val="28"/>
        </w:rPr>
        <w:t>Karozza</w:t>
      </w:r>
      <w:r>
        <w:rPr>
          <w:rFonts w:ascii="Times New Roman" w:hAnsi="Times New Roman" w:cs="Times New Roman"/>
          <w:sz w:val="28"/>
          <w:szCs w:val="28"/>
          <w:lang w:val="ru-RU"/>
        </w:rPr>
        <w:t>» - одна из них, решившая открыть свой интернет магазин бытовой техники. Для успешного ведения подобного бизнеса важны два аспекта: торговая площадка и собственный сайт.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Возьмём обычного потребителя Беларуси, который желает приобрести некоторый товар. В первую очередь будет искать его на популярных торговых площадках: </w:t>
      </w:r>
      <w:r>
        <w:rPr>
          <w:rFonts w:ascii="Times New Roman" w:hAnsi="Times New Roman" w:cs="Times New Roman"/>
          <w:sz w:val="28"/>
          <w:szCs w:val="28"/>
        </w:rPr>
        <w:t>onliner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или Яндекс маркет. Он будет искать лучшее соотношение цена-качество, и молодой компании необходимо подбирать и предлагать такие товары, которые позволят клиенту увидеть её предложение. Также ей придётся конкурировать с другими продавцами, в том числе и с теми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кто заслужил доверие рынка</w:t>
      </w:r>
      <w:r>
        <w:rPr>
          <w:rFonts w:ascii="Times New Roman" w:hAnsi="Times New Roman" w:cs="Times New Roman"/>
          <w:sz w:val="28"/>
          <w:szCs w:val="28"/>
          <w:lang w:val="ru-RU"/>
        </w:rPr>
        <w:t>: 5 элемент, электросила и т.д. В основном большие копании привлекают людей репутацией, а не низкой ценой. Покупая товары в 5 элементе, потребитель уверен, что его не обманут, что его ждёт качественное обслуживание и гарантированный возврат в случае неисправности. Молодые же компании, предлагая лучшую цену, но не имея сотен положительных отзывов и доверия клиентов, рискуют потерять их. Также в условиях острой конкуренции, цена на товар компании, не имеющей большого капитала, может быть не самой выгодной.</w:t>
      </w:r>
    </w:p>
    <w:p>
      <w:pPr>
        <w:pStyle w:val="29"/>
        <w:ind w:firstLine="51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Вышеперечисленные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проблемы крайне опасны для малого бизнеса, они могут вынудить амбициозных предпринимателей закрыть своё дело. На начальном этапе развития, не имея какой-либо части рынка продаж, необходимо крайне эффективно решать их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этими проблемами можно справится, если сформировать свою клиентскую базу. В частности человек, купивший один-два товара у компании, уже имеет доверие к ней, и, видя её название в списке предлагающих свои услуги, отдаст предпочтение ей. В случае полного доверия, люди могут искать товары уже непосредственно на сайте компании. Если рассмотреть другой случай, когда клиент ещё не доверяет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интернет-магазину</w:t>
      </w:r>
      <w:r>
        <w:rPr>
          <w:rFonts w:ascii="Times New Roman" w:hAnsi="Times New Roman" w:cs="Times New Roman"/>
          <w:sz w:val="28"/>
          <w:szCs w:val="28"/>
          <w:lang w:val="ru-RU"/>
        </w:rPr>
        <w:t>, но его привлекла цена товара, он может зайти на сайт с целью убедиться в том, что это не магазин-однодневка.</w:t>
      </w:r>
    </w:p>
    <w:p>
      <w:pPr>
        <w:pStyle w:val="29"/>
        <w:ind w:firstLine="51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становится очевидна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актуальность собственного веб-сайта для интернет-магазина</w:t>
      </w:r>
      <w:r>
        <w:rPr>
          <w:rFonts w:ascii="Times New Roman" w:hAnsi="Times New Roman" w:cs="Times New Roman"/>
          <w:sz w:val="28"/>
          <w:szCs w:val="28"/>
          <w:lang w:val="ru-RU"/>
        </w:rPr>
        <w:t>. Без него дальнейшее развитие бизнеса может быть довольно затруднительным, тогда как возможность показать своё лицо клиентам наоборот, подтолкнёт их к сотрудничеству.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Веб-сайт будет рассчитан на потребителя со средним бюджетом, который хочет заказать бытовую технику через интернет.</w:t>
      </w:r>
    </w:p>
    <w:p>
      <w:pPr>
        <w:pStyle w:val="29"/>
        <w:ind w:firstLine="51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Целью курсового проекта является создание веб-сайта для интернет-магазина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Karozza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ориентированного на продажу бытовой техники.</w:t>
      </w:r>
    </w:p>
    <w:p>
      <w:pPr>
        <w:pStyle w:val="29"/>
        <w:ind w:firstLine="51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достижения поставленной цели необходимо выполнить следующие задачи:</w:t>
      </w:r>
    </w:p>
    <w:p>
      <w:pPr>
        <w:pStyle w:val="29"/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Постановка задачи</w:t>
      </w:r>
    </w:p>
    <w:p>
      <w:pPr>
        <w:pStyle w:val="29"/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Проектирование страниц веб-сайта</w:t>
      </w:r>
    </w:p>
    <w:p>
      <w:pPr>
        <w:pStyle w:val="29"/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Реализация структуры веб-сайта</w:t>
      </w:r>
    </w:p>
    <w:p>
      <w:pPr>
        <w:pStyle w:val="29"/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Тестирование веб-сайта</w:t>
      </w: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rPr>
          <w:rFonts w:ascii="Times New Roman" w:hAnsi="Times New Roman" w:cs="Times New Roman"/>
          <w:b/>
          <w:sz w:val="28"/>
          <w:szCs w:val="28"/>
          <w:lang w:val="ru-RU"/>
        </w:rPr>
        <w:sectPr>
          <w:headerReference r:id="rId14" w:type="first"/>
          <w:headerReference r:id="rId13" w:type="default"/>
          <w:pgSz w:w="12240" w:h="15840"/>
          <w:pgMar w:top="1134" w:right="850" w:bottom="1134" w:left="1701" w:header="624" w:footer="340" w:gutter="0"/>
          <w:pgNumType w:start="4"/>
          <w:cols w:space="708" w:num="1"/>
          <w:titlePg/>
          <w:docGrid w:linePitch="360" w:charSpace="0"/>
        </w:sectPr>
      </w:pPr>
    </w:p>
    <w:p>
      <w:pPr>
        <w:pStyle w:val="2"/>
        <w:ind w:firstLine="709"/>
      </w:pPr>
      <w:bookmarkStart w:id="3" w:name="_Toc103033010"/>
      <w:r>
        <w:t>1. Постановка задачи</w:t>
      </w:r>
      <w:bookmarkEnd w:id="3"/>
    </w:p>
    <w:p>
      <w:pPr>
        <w:pStyle w:val="2"/>
        <w:ind w:firstLine="709"/>
      </w:pPr>
      <w:bookmarkStart w:id="4" w:name="_Toc103033011"/>
      <w:r>
        <w:t>1.1 Обзор аналогичных решений</w:t>
      </w:r>
      <w:bookmarkEnd w:id="4"/>
    </w:p>
    <w:p>
      <w:pPr>
        <w:pStyle w:val="29"/>
        <w:ind w:firstLine="510"/>
        <w:jc w:val="both"/>
        <w:rPr>
          <w:rFonts w:ascii="Times New Roman" w:hAnsi="Times New Roman"/>
          <w:b w:val="0"/>
          <w:bCs/>
          <w:sz w:val="28"/>
          <w:szCs w:val="28"/>
        </w:rPr>
      </w:pPr>
      <w:bookmarkStart w:id="5" w:name="_Toc103033012"/>
      <w:r>
        <w:rPr>
          <w:rFonts w:ascii="Times New Roman" w:hAnsi="Times New Roman" w:cs="Times New Roman"/>
          <w:sz w:val="28"/>
          <w:szCs w:val="28"/>
          <w:lang w:val="ru-RU"/>
        </w:rPr>
        <w:t xml:space="preserve">Аналог №1 – сайт </w:t>
      </w:r>
      <w:r>
        <w:rPr>
          <w:rFonts w:ascii="Times New Roman" w:hAnsi="Times New Roman"/>
          <w:b w:val="0"/>
          <w:bCs/>
          <w:sz w:val="28"/>
          <w:szCs w:val="28"/>
          <w:lang w:val="ru-RU"/>
        </w:rPr>
        <w:t>5</w:t>
      </w:r>
      <w:r>
        <w:rPr>
          <w:rFonts w:ascii="Times New Roman" w:hAnsi="Times New Roman"/>
          <w:b w:val="0"/>
          <w:bCs/>
          <w:sz w:val="28"/>
          <w:szCs w:val="28"/>
        </w:rPr>
        <w:t>element</w:t>
      </w:r>
      <w:r>
        <w:rPr>
          <w:rFonts w:ascii="Times New Roman" w:hAnsi="Times New Roman"/>
          <w:b w:val="0"/>
          <w:bCs/>
          <w:sz w:val="28"/>
          <w:szCs w:val="28"/>
          <w:lang w:val="ru-RU"/>
        </w:rPr>
        <w:t>.</w:t>
      </w:r>
      <w:r>
        <w:rPr>
          <w:rFonts w:ascii="Times New Roman" w:hAnsi="Times New Roman"/>
          <w:b w:val="0"/>
          <w:bCs/>
          <w:sz w:val="28"/>
          <w:szCs w:val="28"/>
        </w:rPr>
        <w:t>by</w:t>
      </w:r>
    </w:p>
    <w:p>
      <w:pPr>
        <w:pStyle w:val="29"/>
        <w:ind w:firstLine="510"/>
        <w:jc w:val="both"/>
        <w:rPr>
          <w:rFonts w:ascii="Times New Roman" w:hAnsi="Times New Roman"/>
          <w:b w:val="0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1.1 представлен интернет магазин 5 элемент.</w:t>
      </w:r>
    </w:p>
    <w:p>
      <w:pPr>
        <w:pStyle w:val="29"/>
        <w:ind w:firstLine="51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>
      <w:pPr>
        <w:pStyle w:val="29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355715" cy="3145790"/>
            <wp:effectExtent l="0" t="0" r="14605" b="889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/>
        <w:ind w:firstLine="510"/>
        <w:jc w:val="center"/>
        <w:textAlignment w:val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1.1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Магазин работает со всеми видами домашней техники. Ориентирован он, соответственно, на тех, кто хочет её приобрести или раздумывает над покупкой таковой. Главная страница фактически состоит из трёх разделов: подробная информация, способы для поиска конкретной техники или её категорий, а также предложения от самого магазина, включающее от различных объявлений для скидок и распродаж, до рекомендации конкретных товаров.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адаптирован для различных размеров экрана, имеет мобильную версию. 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1.2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</w:t>
      </w:r>
      <w:r>
        <w:rPr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сайта при просмотре с планшета и мобильного устройства. Сайт достаточно удобно просматривать при любых условиях.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center"/>
      </w:pPr>
      <w:r>
        <w:rPr>
          <w:lang w:val="ru-RU" w:eastAsia="ru-RU"/>
        </w:rPr>
        <w:drawing>
          <wp:inline distT="0" distB="0" distL="114300" distR="114300">
            <wp:extent cx="3536315" cy="2512695"/>
            <wp:effectExtent l="0" t="0" r="14605" b="1905"/>
            <wp:docPr id="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3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drawing>
          <wp:inline distT="0" distB="0" distL="114300" distR="114300">
            <wp:extent cx="1896110" cy="3371215"/>
            <wp:effectExtent l="0" t="0" r="8890" b="12065"/>
            <wp:docPr id="13" name="Изображение 13" descr="Screenshot_20220409-12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Screenshot_20220409-12401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ind w:firstLine="51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after="28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 1.2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вид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при просмотре с планшета (а) и мобильного устройства(б)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на сайте возможна, но не является обязательной, и большинство пользователей наверняка не регистрируются.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цвета сайта: красный и белый. Ошибок не наблюдается.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сайта приятный для глаз, минималистичный. Работает достаточно быстро, интуитивно понятен. Из минусов можно наблюдать излишне большое количество рекламы товаров, раздражающее пользователя, однако не мешающей найти нужный товар быстро.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/>
          <w:b w:val="0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 №2 – сайт </w:t>
      </w:r>
      <w:r>
        <w:rPr>
          <w:rFonts w:ascii="Times New Roman" w:hAnsi="Times New Roman"/>
          <w:b w:val="0"/>
          <w:bCs/>
          <w:sz w:val="28"/>
          <w:szCs w:val="28"/>
        </w:rPr>
        <w:t>m.sila.by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2.1 представлен сайт интернет-магазина Электросила. </w:t>
      </w:r>
    </w:p>
    <w:p>
      <w:pPr>
        <w:pStyle w:val="29"/>
        <w:ind w:firstLine="510"/>
        <w:jc w:val="both"/>
        <w:rPr>
          <w:rFonts w:ascii="Times New Roman" w:hAnsi="Times New Roman"/>
          <w:b w:val="0"/>
          <w:bCs/>
          <w:sz w:val="28"/>
          <w:szCs w:val="28"/>
        </w:rPr>
      </w:pPr>
    </w:p>
    <w:p>
      <w:pPr>
        <w:pStyle w:val="29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370320" cy="3141345"/>
            <wp:effectExtent l="0" t="0" r="0" b="1333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/>
        <w:ind w:firstLine="510"/>
        <w:jc w:val="center"/>
        <w:textAlignment w:val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Магазин работает со всеми видами домашней техники. Ориентирован он, соответственно, на тех, кто хочет её приобрести или раздумывает над покупкой таковой. Главная страница фактически состоит из трёх разделов: подробная информация, способы для поиска конкретной техники или её категорий, а также предложения от самого магазина, включающее от различных объявлений для скидок и распродаж, до рекомендации конкретных товаров.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адаптивен под разнличные размеры экранов и утройства.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2.2 представлена</w:t>
      </w:r>
      <w:r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сайта при просмотре с планшета и мобильного устройства. Сайт достаточно удобно просматривать при любых условиях.</w:t>
      </w:r>
    </w:p>
    <w:p>
      <w:pPr>
        <w:pStyle w:val="29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ind w:firstLine="51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lang w:val="ru-RU" w:eastAsia="ru-RU"/>
        </w:rPr>
        <w:drawing>
          <wp:inline distT="0" distB="0" distL="114300" distR="114300">
            <wp:extent cx="3359150" cy="2077720"/>
            <wp:effectExtent l="0" t="0" r="8890" b="1016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drawing>
          <wp:inline distT="0" distB="0" distL="114300" distR="114300">
            <wp:extent cx="2042795" cy="3631565"/>
            <wp:effectExtent l="0" t="0" r="14605" b="10795"/>
            <wp:docPr id="16" name="Изображение 16" descr="Screenshot_20220409-12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Screenshot_20220409-122948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ind w:firstLine="51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after="28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 2.2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вид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при просмотре с планшета (а) и мобильного устройства(б)</w:t>
      </w:r>
    </w:p>
    <w:p>
      <w:pPr>
        <w:pStyle w:val="2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510"/>
        <w:jc w:val="both"/>
        <w:textAlignment w:val="auto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целом сайт работает быстро, интуитивно понятен, однако верхнее меню слишком агрессивно. Также предлагаемые товары не вызывают желания перейти по ссылке, что является однозначно минусом. Неоригинальность удручает.</w:t>
      </w:r>
    </w:p>
    <w:p>
      <w:pPr>
        <w:pStyle w:val="2"/>
      </w:pPr>
      <w:r>
        <w:t>1.2 Техническое задание</w:t>
      </w:r>
      <w:bookmarkEnd w:id="5"/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6" w:name="_Toc103033013"/>
      <w:r>
        <w:rPr>
          <w:rFonts w:ascii="Times New Roman" w:hAnsi="Times New Roman" w:cs="Times New Roman"/>
          <w:sz w:val="28"/>
          <w:szCs w:val="28"/>
          <w:lang w:val="ru-RU"/>
        </w:rPr>
        <w:t>Необходимо спроектировать сайт интернет-магазина бытовой техники «</w:t>
      </w:r>
      <w:r>
        <w:rPr>
          <w:rFonts w:ascii="Times New Roman" w:hAnsi="Times New Roman" w:cs="Times New Roman"/>
          <w:sz w:val="28"/>
          <w:szCs w:val="28"/>
        </w:rPr>
        <w:t>Karozza</w:t>
      </w:r>
      <w:r>
        <w:rPr>
          <w:rFonts w:ascii="Times New Roman" w:hAnsi="Times New Roman" w:cs="Times New Roman"/>
          <w:sz w:val="28"/>
          <w:szCs w:val="28"/>
          <w:lang w:val="ru-RU"/>
        </w:rPr>
        <w:t>», который сможет предоставить клиентам возможность просмотра и покупки различных товаров.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исследовании аналогов были выявлены следующие цели: 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1.Предоставить клиентам возможность просмотра и покупки различных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товаров;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2.Предоставить клиентам возможность поиска товаров;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3.Создать каталог с необходимыми категориями товаров;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4.На главной странице создать множество рекомендуемых товаров;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5.Оставить у клиента приятное впечатление от сайта;</w:t>
      </w:r>
    </w:p>
    <w:p>
      <w:pPr>
        <w:pStyle w:val="29"/>
        <w:spacing w:after="120"/>
        <w:ind w:firstLine="5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6.Создание возможности добавления элементов в корзину;</w:t>
      </w:r>
    </w:p>
    <w:p>
      <w:pPr>
        <w:pStyle w:val="29"/>
        <w:spacing w:after="12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Веб-сайт будет состоять из трёх страниц. На первой будут предложены некоторые товары, на другой будет осуществлён поиск по каталогу, на третьей будет представлена информация про конкретный товар. Задачей веб-сайта будет предложить и продать товары клиенту.</w:t>
      </w:r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сайт рассчитан на покупателя со средним бюджетом на покупку техники, предполагается предлагать товары с лучшим соотношением цена-качество. Также стоит учесть ту часть аудитории, которая изначально не доверяет магазину, и использует сайт как возможность убедиться в его надёжности.</w:t>
      </w:r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Удобный интерфейс можно разработать только при учете потребностей пользователей. Также необходимо отталкиваться от их приоритетов при работе с данным интерфейсом. </w:t>
      </w:r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случае сайта интернет-магазина потребности пользователей представляют собой: </w:t>
      </w:r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1.покупка конкретного товара;</w:t>
      </w:r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2.просмотр информации о товаре;</w:t>
      </w:r>
    </w:p>
    <w:p>
      <w:pPr>
        <w:pStyle w:val="29"/>
        <w:spacing w:after="50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3.убеждение в надёжности интернет-магазина</w:t>
      </w:r>
    </w:p>
    <w:p>
      <w:pPr>
        <w:pStyle w:val="2"/>
        <w:ind w:firstLine="709"/>
      </w:pPr>
      <w:r>
        <w:t>1.3 Выбор средств реализации программного продукта.</w:t>
      </w:r>
      <w:bookmarkEnd w:id="6"/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7" w:name="_Toc103033014"/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данного сайта будет использоваться язык разметки данных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Также для стилизации сайта будет исползоваться </w:t>
      </w:r>
      <w:r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Для реал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изации функционала будет использоваться язык программирования </w:t>
      </w:r>
      <w:r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2"/>
        <w:ind w:firstLine="709"/>
      </w:pPr>
      <w:r>
        <w:t>1.4 Вывод.</w:t>
      </w:r>
      <w:bookmarkEnd w:id="7"/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Сайты магазинов должны иметь простой интерфейс, интуитивно понятный даже неискушённым пользователям. Дизайн не должен резать глаз, быть мягки, ненавязчивым, но в тоже время выгодно подчёркивать и разделять различные элементы, контейнеры и секции. Анимации для интернет-магазина должны не мешать работе пользователей, иногда помогать им с интерфейсом, соответственно они должны быть короткими и ненавязчивыми. В современном мире сайт должен быть адаптирован под множество различных устройств, крайне важно иметь мобильную версию.  Цвета сайта должны быть светлыми, необходим контраст для подчёркивания важных элементов.</w:t>
      </w: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3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spacing w:before="0"/>
        <w:jc w:val="center"/>
      </w:pPr>
      <w:r>
        <w:t>2. Проектирование страниц веб-сайта</w:t>
      </w:r>
      <w:bookmarkEnd w:id="2"/>
    </w:p>
    <w:p>
      <w:pPr>
        <w:pStyle w:val="2"/>
        <w:ind w:firstLine="709"/>
      </w:pPr>
      <w:bookmarkStart w:id="8" w:name="_Toc103033016"/>
      <w:r>
        <w:t>2.1 Выбор способа вёрстки.</w:t>
      </w:r>
      <w:bookmarkEnd w:id="8"/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03033017"/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данного сайта будет использоваться </w:t>
      </w:r>
      <w:r>
        <w:rPr>
          <w:rFonts w:ascii="Times New Roman" w:hAnsi="Times New Roman" w:cs="Times New Roman"/>
          <w:sz w:val="28"/>
          <w:szCs w:val="28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вёрстка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Элементы будуд помещены в контейнеры для достижения равных отступов от полей(рис 2.1).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Размер страницы будет составлять </w:t>
      </w:r>
      <w:r>
        <w:rPr>
          <w:rFonts w:ascii="Times New Roman" w:hAnsi="Times New Roman" w:cs="Times New Roman"/>
          <w:sz w:val="28"/>
          <w:szCs w:val="28"/>
        </w:rPr>
        <w:t>1920 пикселей.</w:t>
      </w:r>
    </w:p>
    <w:p>
      <w:pPr>
        <w:pStyle w:val="29"/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147435" cy="1870075"/>
            <wp:effectExtent l="0" t="0" r="9525" b="4445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 – Контейнер страницы</w:t>
      </w:r>
    </w:p>
    <w:p>
      <w:pPr>
        <w:pStyle w:val="2"/>
        <w:ind w:firstLine="709"/>
      </w:pPr>
      <w:r>
        <w:t>2.2 Выбор стилевого оформления</w:t>
      </w:r>
      <w:bookmarkEnd w:id="9"/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0" w:name="_Toc103033018"/>
      <w:r>
        <w:rPr>
          <w:rFonts w:ascii="Times New Roman" w:hAnsi="Times New Roman" w:cs="Times New Roman"/>
          <w:sz w:val="28"/>
          <w:szCs w:val="28"/>
          <w:lang w:val="ru-RU"/>
        </w:rPr>
        <w:t>Для достижения комфортного для пользователя дизайна было выбрано 3 основных цвета: белый, серый, зелёный. Основным фоновым цветом сайта является #</w:t>
      </w:r>
      <w:r>
        <w:rPr>
          <w:rFonts w:ascii="Times New Roman" w:hAnsi="Times New Roman" w:cs="Times New Roman"/>
          <w:sz w:val="28"/>
          <w:szCs w:val="28"/>
        </w:rPr>
        <w:t>ffffff</w:t>
      </w:r>
      <w:r>
        <w:rPr>
          <w:rFonts w:ascii="Times New Roman" w:hAnsi="Times New Roman" w:cs="Times New Roman"/>
          <w:sz w:val="28"/>
          <w:szCs w:val="28"/>
          <w:lang w:val="ru-RU"/>
        </w:rPr>
        <w:t>(белый), более важные секции выделены #</w:t>
      </w:r>
      <w:r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>7(светло-серый), самые важные элементы — 23</w:t>
      </w:r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  <w:lang w:val="ru-RU"/>
        </w:rPr>
        <w:t>132(зелёным).</w:t>
      </w:r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Данное сочетание цветов удовлетворяет требованиям приятного дизайна, оно подчёркивает важные элементы, но ненавязчиво, не в ущерб другим. </w:t>
      </w:r>
    </w:p>
    <w:p>
      <w:pPr>
        <w:pStyle w:val="2"/>
        <w:ind w:firstLine="720"/>
      </w:pPr>
      <w:r>
        <w:t>2.3 Выбор шрифтового оформления.</w:t>
      </w:r>
      <w:bookmarkEnd w:id="10"/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1" w:name="_Toc103033019"/>
      <w:r>
        <w:rPr>
          <w:rFonts w:ascii="Times New Roman" w:hAnsi="Times New Roman" w:cs="Times New Roman"/>
          <w:sz w:val="28"/>
          <w:szCs w:val="28"/>
          <w:lang w:val="ru-RU"/>
        </w:rPr>
        <w:t>Шрифты являются возможностью подчеркнуть важную информацию. Большое количество  шрифтов может дезориентировать, следует выбрать несколько основных, к другим же прибегать крайне редко.</w:t>
      </w:r>
    </w:p>
    <w:p>
      <w:pPr>
        <w:pStyle w:val="29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основного текста будет использован популярный </w:t>
      </w:r>
      <w:r>
        <w:rPr>
          <w:rFonts w:ascii="Times New Roman" w:hAnsi="Times New Roman" w:cs="Times New Roman"/>
          <w:sz w:val="28"/>
          <w:szCs w:val="28"/>
        </w:rPr>
        <w:t>Montserrat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для важных заголовков – </w:t>
      </w:r>
      <w:r>
        <w:rPr>
          <w:rFonts w:ascii="Times New Roman" w:hAnsi="Times New Roman" w:cs="Times New Roman"/>
          <w:sz w:val="28"/>
          <w:szCs w:val="28"/>
        </w:rPr>
        <w:t>Roboto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2"/>
        <w:ind w:firstLine="709"/>
      </w:pPr>
      <w:r>
        <w:t>2.4 Разработка логотипа.</w:t>
      </w:r>
      <w:bookmarkEnd w:id="11"/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7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Необходимо разработать логотип сайта интернет-магазина.</w:t>
            </w:r>
          </w:p>
          <w:p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Логотип должен привлекать внимание, так же быть запоминающимся. Он будет являться лицом компании, поэтому следует крайне тщательно подбирать его. Исходя из вышесказанного для логотипа были выявлены следующие требования: он должен быть запоминающимся, для того чтобы легко “всплывал” в памяти пользователя, также в нем должны использоваться “простые” цвета.</w:t>
            </w:r>
          </w:p>
          <w:p>
            <w:pPr>
              <w:pStyle w:val="29"/>
              <w:spacing w:before="36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 основе анализа данных логотипов были выявлены следующие требования для логотипа: минималистичный дизайн, присутствие названия компании, изображения для увеличения запоминаемости. Логотип должен сочетаться с основными цветами сайта. Как важный элемент, он будет зелёным. Текст логотипа будет написан на английском. Это не конфликтует с тенденцией в русском сегменте рынка, а в будующем может поспособствовать интернационализации сайта.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 Логотип будет разрабатываться на онлайн-ресурсе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Canva</w:t>
            </w:r>
            <w:r>
              <w:rPr>
                <w:rFonts w:hint="default" w:ascii="Times New Roman" w:hAnsi="Times New Roman"/>
                <w:sz w:val="28"/>
                <w:szCs w:val="28"/>
                <w:lang w:val="ru-RU"/>
              </w:rPr>
              <w:t>. Он будет иметь прямоугольную форму.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итоге был разработан следующий логотип:</w:t>
            </w:r>
          </w:p>
          <w:p>
            <w:pPr>
              <w:pStyle w:val="29"/>
              <w:spacing w:before="280" w:after="28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drawing>
                <wp:inline distT="0" distB="0" distL="114300" distR="114300">
                  <wp:extent cx="3681095" cy="929640"/>
                  <wp:effectExtent l="0" t="0" r="6985" b="0"/>
                  <wp:docPr id="24" name="Изображение 24" descr="Group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Group 4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09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9"/>
              <w:spacing w:after="12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2.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</w:tbl>
    <w:p>
      <w:pPr>
        <w:pStyle w:val="2"/>
        <w:ind w:firstLine="709"/>
      </w:pPr>
      <w:bookmarkStart w:id="12" w:name="_Toc103033020"/>
      <w:r>
        <w:t>2.5. Разработка пользовательских элементов.</w:t>
      </w:r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веб-сайте будут представлены различные пользовательские элементы, которые позволят клиентам взаимодействовать с ним. Один из примеров </w:t>
      </w:r>
      <w:r>
        <w:rPr>
          <w:rFonts w:ascii="Times New Roman" w:hAnsi="Times New Roman" w:cs="Times New Roman"/>
          <w:sz w:val="28"/>
          <w:szCs w:val="28"/>
          <w:lang w:val="ru-RU"/>
        </w:rPr>
        <w:t>— строка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поиска(рис 2.3). Она располагается в шапке сайта и позволяет пользователю искать интересующий его товар или категорию товаров.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  <w:t>Строка поиска позволяет осуществить лёгкую навигацию по сайту, быстро узнать информацию про интересующий его товар. Её использование легко и интуитивно понятно даже неопытному пользователю.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</w:pPr>
      <w:r>
        <w:rPr>
          <w:rFonts w:hint="default"/>
          <w:lang w:val="ru-RU"/>
        </w:rPr>
        <w:t xml:space="preserve">                  </w:t>
      </w:r>
      <w:r>
        <w:drawing>
          <wp:inline distT="0" distB="0" distL="114300" distR="114300">
            <wp:extent cx="5060315" cy="714375"/>
            <wp:effectExtent l="0" t="0" r="14605" b="1905"/>
            <wp:docPr id="2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Рис. 2.7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Строка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поиска</w:t>
      </w:r>
      <w:bookmarkStart w:id="32" w:name="_GoBack"/>
      <w:bookmarkEnd w:id="3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/>
          <w:lang w:val="ru-RU"/>
        </w:rPr>
      </w:pPr>
    </w:p>
    <w:p>
      <w:pPr>
        <w:pStyle w:val="2"/>
        <w:ind w:firstLine="709"/>
        <w:rPr>
          <w:rFonts w:hint="default"/>
          <w:lang w:val="ru-RU"/>
        </w:rPr>
      </w:pPr>
      <w:bookmarkStart w:id="13" w:name="_Toc103033021"/>
      <w:r>
        <w:t>2.6. Разработка спецэффектов.</w:t>
      </w:r>
      <w:bookmarkEnd w:id="13"/>
    </w:p>
    <w:p>
      <w:pPr>
        <w:pStyle w:val="29"/>
        <w:spacing w:after="120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14" w:name="_Toc103033022"/>
      <w:r>
        <w:rPr>
          <w:rFonts w:ascii="Times New Roman" w:hAnsi="Times New Roman" w:cs="Times New Roman"/>
          <w:sz w:val="28"/>
          <w:szCs w:val="28"/>
          <w:lang w:val="ru-RU"/>
        </w:rPr>
        <w:t xml:space="preserve">На данном сайте спецэффекты будут ненавязчивы и не сильно заметны, чтобы не отвлекать пользователей от выбора товаров, но помогать ориентироваться на сайте. </w:t>
      </w:r>
      <w:r>
        <w:rPr>
          <w:rFonts w:hint="default" w:ascii="Times New Roman" w:hAnsi="Times New Roman" w:cs="Times New Roman"/>
          <w:bCs/>
          <w:sz w:val="28"/>
          <w:szCs w:val="28"/>
          <w:lang w:val="ru-RU"/>
        </w:rPr>
        <w:t>Сайт имеет множество информации, она будет показываться по мере взаимодействия пользователя с интерфейсом. При наведении курсора на кнопки, они будут изменять свой внешний вид, при клике на некоторые из них будет активироваться анимация выпадения различных элементов, в течении одной секунды они будут менять своё положение на экране, появляясь из-под других элементов.</w:t>
      </w:r>
    </w:p>
    <w:p>
      <w:pPr>
        <w:pStyle w:val="29"/>
        <w:spacing w:before="280" w:after="280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5438775" cy="342900"/>
            <wp:effectExtent l="0" t="0" r="1905" b="7620"/>
            <wp:docPr id="2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Рис. 2.7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Подсветка кнопок меню</w:t>
      </w:r>
    </w:p>
    <w:p>
      <w:pPr>
        <w:pStyle w:val="29"/>
        <w:spacing w:before="280" w:after="280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u-RU"/>
        </w:rPr>
        <w:t xml:space="preserve">          </w:t>
      </w:r>
      <w:r>
        <w:rPr>
          <w:lang w:val="ru-RU" w:eastAsia="ru-RU"/>
        </w:rPr>
        <w:drawing>
          <wp:inline distT="0" distB="0" distL="114300" distR="114300">
            <wp:extent cx="4600575" cy="762000"/>
            <wp:effectExtent l="0" t="0" r="1905" b="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Подсветка кнопок</w:t>
      </w:r>
    </w:p>
    <w:p>
      <w:pPr>
        <w:pStyle w:val="29"/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u-RU"/>
        </w:rPr>
        <w:t xml:space="preserve">                               </w:t>
      </w:r>
      <w:r>
        <w:rPr>
          <w:lang w:val="ru-RU" w:eastAsia="ru-RU"/>
        </w:rPr>
        <w:drawing>
          <wp:inline distT="0" distB="0" distL="114300" distR="114300">
            <wp:extent cx="3410585" cy="2872105"/>
            <wp:effectExtent l="0" t="0" r="3175" b="8255"/>
            <wp:docPr id="2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before="280" w:after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2.9 – Множество элементов имеют анимацию выпадения </w:t>
      </w:r>
    </w:p>
    <w:p>
      <w:pPr>
        <w:pStyle w:val="2"/>
        <w:ind w:firstLine="709"/>
      </w:pPr>
      <w:r>
        <w:t>2.7. Вывод</w:t>
      </w:r>
      <w:bookmarkEnd w:id="14"/>
    </w:p>
    <w:p>
      <w:pPr>
        <w:pStyle w:val="29"/>
        <w:spacing w:after="120"/>
        <w:ind w:firstLine="709"/>
        <w:jc w:val="both"/>
        <w:rPr>
          <w:lang w:val="ru-RU"/>
        </w:rPr>
      </w:pPr>
      <w:bookmarkStart w:id="15" w:name="_Toc103033023"/>
      <w:r>
        <w:rPr>
          <w:rFonts w:ascii="Times New Roman" w:hAnsi="Times New Roman" w:cs="Times New Roman"/>
          <w:sz w:val="28"/>
          <w:szCs w:val="28"/>
          <w:lang w:val="be-BY"/>
        </w:rPr>
        <w:t>На данном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этапе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определён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 нашего сайта а также какие стили и эффекты будут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применяться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разработке.</w:t>
      </w:r>
    </w:p>
    <w:p>
      <w:pPr>
        <w:pStyle w:val="2"/>
        <w:ind w:firstLine="709"/>
      </w:pPr>
    </w:p>
    <w:p>
      <w:pPr>
        <w:pStyle w:val="2"/>
      </w:pPr>
    </w:p>
    <w:p>
      <w:pPr>
        <w:pStyle w:val="2"/>
        <w:ind w:firstLine="709"/>
      </w:pPr>
    </w:p>
    <w:p>
      <w:pPr>
        <w:rPr>
          <w:lang w:val="ru-RU"/>
        </w:rPr>
      </w:pPr>
    </w:p>
    <w:p>
      <w:pPr>
        <w:pStyle w:val="2"/>
        <w:ind w:firstLine="709"/>
      </w:pPr>
    </w:p>
    <w:p>
      <w:pPr>
        <w:pStyle w:val="2"/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pStyle w:val="2"/>
        <w:ind w:firstLine="709"/>
      </w:pPr>
      <w:r>
        <w:t>3. Реализация структуры веб-сайт</w:t>
      </w:r>
      <w:bookmarkEnd w:id="15"/>
      <w:r>
        <w:t>а</w:t>
      </w:r>
    </w:p>
    <w:p>
      <w:pPr>
        <w:pStyle w:val="2"/>
        <w:ind w:firstLine="709"/>
      </w:pPr>
      <w:bookmarkStart w:id="16" w:name="_Toc103033024"/>
      <w:r>
        <w:t>3.1. Структура HTML-документа</w:t>
      </w:r>
      <w:bookmarkEnd w:id="16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проектировке данного сайта использовалась Flexbox вёрстка, которая помогает создавать сложные и гибкие макеты, а также имеет поддержку многих браузеров. Максимальная рабочая область равна 1980</w:t>
      </w:r>
      <w:r>
        <w:rPr>
          <w:rFonts w:ascii="Times New Roman" w:hAnsi="Times New Roman" w:cs="Times New Roman"/>
          <w:sz w:val="28"/>
          <w:szCs w:val="28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>. Элементы будут иметь отступ в 7% ширины рабочей области от её левого и правого краёв.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сайт разделен на секции каждая из которой обладает особенными стилистическими свойствами — рис. 3.1 </w:t>
      </w:r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0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08" w:type="dxa"/>
          </w:tcPr>
          <w:p>
            <w:pPr>
              <w:spacing w:before="280" w:after="280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933825" cy="2724150"/>
                  <wp:effectExtent l="0" t="0" r="13335" b="3810"/>
                  <wp:docPr id="31" name="Изображение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14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80" w:line="240" w:lineRule="auto"/>
        <w:jc w:val="center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Рис. 3.1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структура главной страницы</w:t>
      </w:r>
    </w:p>
    <w:p>
      <w:pPr>
        <w:ind w:firstLine="709"/>
        <w:rPr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Каждая секция представляе</w:t>
      </w:r>
      <w:r>
        <w:rPr>
          <w:rFonts w:ascii="Times New Roman" w:hAnsi="Times New Roman" w:cs="Times New Roman"/>
          <w:sz w:val="28"/>
          <w:szCs w:val="28"/>
          <w:lang w:val="ru-RU"/>
        </w:rPr>
        <w:t>т собой контейнер в которой находится элементы сайта</w:t>
      </w:r>
      <w:r>
        <w:rPr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—</w:t>
      </w:r>
      <w:r>
        <w:rPr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р</w:t>
      </w:r>
      <w:r>
        <w:rPr>
          <w:rFonts w:ascii="Times New Roman" w:hAnsi="Times New Roman" w:cs="Times New Roman"/>
          <w:sz w:val="28"/>
          <w:szCs w:val="28"/>
          <w:lang w:val="ru-RU"/>
        </w:rPr>
        <w:t>ис. 3.2</w:t>
      </w:r>
    </w:p>
    <w:p>
      <w:pPr>
        <w:pStyle w:val="29"/>
        <w:spacing w:before="280" w:after="280"/>
        <w:rPr>
          <w:rFonts w:ascii="Times New Roman" w:hAnsi="Times New Roman" w:cs="Times New Roman"/>
          <w:sz w:val="28"/>
          <w:szCs w:val="28"/>
        </w:rPr>
      </w:pPr>
      <w:bookmarkStart w:id="17" w:name="_Toc103033025"/>
      <w:r>
        <w:rPr>
          <w:lang w:val="ru-RU"/>
        </w:rPr>
        <w:t xml:space="preserve">                                     </w:t>
      </w:r>
      <w:r>
        <w:rPr>
          <w:lang w:val="ru-RU" w:eastAsia="ru-RU"/>
        </w:rPr>
        <w:drawing>
          <wp:inline distT="0" distB="0" distL="114300" distR="114300">
            <wp:extent cx="3743960" cy="4112260"/>
            <wp:effectExtent l="0" t="0" r="5080" b="2540"/>
            <wp:docPr id="3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5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12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структура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секции</w:t>
      </w:r>
    </w:p>
    <w:p>
      <w:pPr>
        <w:pStyle w:val="2"/>
        <w:ind w:firstLine="709"/>
      </w:pPr>
      <w:r>
        <w:t>3.2. Добавление таблиц стилей Sass и CSS</w:t>
      </w:r>
      <w:bookmarkEnd w:id="1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ходе разработки были использованы такие преимущества препроцессора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как переменные, шаблоны, миксины, вложенность (Приложение 3).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Файлы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были созданы путём компилирования файлов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Sass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 помощью расширения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Life Sass Compiler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(Приложение 4).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проекте таблицы стилей подключались внешним образом.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Файлы CSS находятся в отдельной папке style для удобства. Они были сформированы с помощью препроцессора Sass, файлы которого также хранятся в отдельной папке рис. 3.3 .</w:t>
      </w:r>
    </w:p>
    <w:p>
      <w:pPr>
        <w:pStyle w:val="2"/>
        <w:ind w:firstLine="709"/>
      </w:pPr>
      <w:bookmarkStart w:id="18" w:name="_Toc102500281"/>
      <w:bookmarkStart w:id="19" w:name="_Toc103033026"/>
      <w:r>
        <w:t>3.3. Использование стандартов XML (SVG)</w:t>
      </w:r>
      <w:bookmarkEnd w:id="18"/>
      <w:bookmarkEnd w:id="19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Логотип сайта является изображением типа SVG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(Приложение 7).</w:t>
      </w:r>
    </w:p>
    <w:p>
      <w:pPr>
        <w:pStyle w:val="2"/>
        <w:ind w:firstLine="709"/>
      </w:pPr>
      <w:bookmarkStart w:id="20" w:name="_Toc103033027"/>
      <w:r>
        <w:t>3.4. Выводы</w:t>
      </w:r>
      <w:bookmarkEnd w:id="20"/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становится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ясно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что </w:t>
      </w:r>
      <w:r>
        <w:rPr>
          <w:rFonts w:ascii="Times New Roman" w:hAnsi="Times New Roman" w:cs="Times New Roman"/>
          <w:sz w:val="28"/>
          <w:szCs w:val="28"/>
          <w:lang w:val="ru-RU"/>
        </w:rPr>
        <w:t>при написании кода для сайта будт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использоваться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 разметки данных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будут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применены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такие таблицы стилей как </w:t>
      </w:r>
      <w:r>
        <w:rPr>
          <w:rFonts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. Будут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использоваться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картинки. </w:t>
      </w:r>
      <w:r>
        <w:rPr>
          <w:rFonts w:ascii="Times New Roman" w:hAnsi="Times New Roman" w:cs="Times New Roman"/>
          <w:sz w:val="28"/>
          <w:szCs w:val="28"/>
          <w:lang w:val="be-BY"/>
        </w:rPr>
        <w:t>Весь сайт будет представлен в в</w:t>
      </w:r>
      <w:r>
        <w:rPr>
          <w:rFonts w:ascii="Times New Roman" w:hAnsi="Times New Roman" w:cs="Times New Roman"/>
          <w:sz w:val="28"/>
          <w:szCs w:val="28"/>
          <w:lang w:val="ru-RU"/>
        </w:rPr>
        <w:t>иде контейнера с элементами.</w:t>
      </w: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ind w:firstLine="709"/>
      </w:pPr>
      <w:bookmarkStart w:id="21" w:name="_Toc103033028"/>
      <w:r>
        <w:t>4. Тестирование веб-сайта</w:t>
      </w:r>
      <w:bookmarkEnd w:id="21"/>
    </w:p>
    <w:p>
      <w:pPr>
        <w:pStyle w:val="2"/>
        <w:ind w:firstLine="709"/>
      </w:pPr>
      <w:bookmarkStart w:id="22" w:name="_Toc103033029"/>
      <w:r>
        <w:t>4.1 Адаптивный дизайн веб-сайта</w:t>
      </w:r>
      <w:bookmarkEnd w:id="22"/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23" w:name="_Toc103033030"/>
      <w:r>
        <w:rPr>
          <w:rFonts w:ascii="Times New Roman" w:hAnsi="Times New Roman" w:cs="Times New Roman"/>
          <w:sz w:val="28"/>
          <w:szCs w:val="28"/>
          <w:lang w:val="be-BY"/>
        </w:rPr>
        <w:t>Данный сайт является адаптивным под абсолютно все устройства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29"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представленных картинках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можно увидеть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отображение страниц сайта на различных устройствах.</w:t>
      </w:r>
    </w:p>
    <w:p>
      <w:pPr>
        <w:pStyle w:val="29"/>
        <w:spacing w:after="120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Адаптивность сайта сделана при помощи медиа запросов,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 также с помощью задания размеров элементов относительно размеров экрана.</w:t>
      </w:r>
    </w:p>
    <w:p>
      <w:pPr>
        <w:pStyle w:val="29"/>
        <w:spacing w:after="12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Рисунки 4.1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- 4.5 являются представление сайта при разных расширениях экрана</w:t>
      </w:r>
    </w:p>
    <w:p>
      <w:pPr>
        <w:pStyle w:val="29"/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hint="default"/>
          <w:lang w:val="en-US" w:eastAsia="ru-RU"/>
        </w:rPr>
        <w:t xml:space="preserve">   </w:t>
      </w:r>
      <w:r>
        <w:rPr>
          <w:lang w:val="ru-RU" w:eastAsia="ru-RU"/>
        </w:rPr>
        <w:drawing>
          <wp:inline distT="0" distB="0" distL="114300" distR="114300">
            <wp:extent cx="2302510" cy="3613150"/>
            <wp:effectExtent l="0" t="0" r="13970" b="13970"/>
            <wp:docPr id="3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9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lang w:val="ru-RU" w:eastAsia="ru-RU"/>
        </w:rPr>
        <w:drawing>
          <wp:inline distT="0" distB="0" distL="114300" distR="114300">
            <wp:extent cx="2614295" cy="3626485"/>
            <wp:effectExtent l="0" t="0" r="6985" b="635"/>
            <wp:docPr id="3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12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 ширина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экрана 400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Рис. 4.2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ширина экрана 900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</w:p>
    <w:p>
      <w:pPr>
        <w:pStyle w:val="29"/>
        <w:spacing w:after="280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143625" cy="3836035"/>
            <wp:effectExtent l="0" t="0" r="13335" b="4445"/>
            <wp:docPr id="4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ширина экрана 1200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</w:p>
    <w:p>
      <w:pPr>
        <w:pStyle w:val="29"/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 w:eastAsia="ru-RU"/>
        </w:rPr>
        <w:drawing>
          <wp:inline distT="0" distB="0" distL="114300" distR="114300">
            <wp:extent cx="2983230" cy="3742690"/>
            <wp:effectExtent l="0" t="0" r="3810" b="6350"/>
            <wp:docPr id="4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</w:t>
      </w:r>
      <w:r>
        <w:rPr>
          <w:lang w:val="ru-RU" w:eastAsia="ru-RU"/>
        </w:rPr>
        <w:drawing>
          <wp:inline distT="0" distB="0" distL="114300" distR="114300">
            <wp:extent cx="1821180" cy="3787140"/>
            <wp:effectExtent l="0" t="0" r="7620" b="7620"/>
            <wp:docPr id="3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0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</w:t>
      </w:r>
    </w:p>
    <w:p>
      <w:pPr>
        <w:pStyle w:val="29"/>
        <w:spacing w:after="12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Рис. 4.4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ширина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экрана 600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ru-RU"/>
        </w:rPr>
        <w:t>Рис. 4.5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ширина экрана 300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</w:p>
    <w:p>
      <w:pPr>
        <w:pStyle w:val="29"/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9"/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</w:t>
      </w:r>
    </w:p>
    <w:p>
      <w:pPr>
        <w:pStyle w:val="2"/>
        <w:ind w:firstLine="709"/>
      </w:pPr>
      <w:r>
        <w:t xml:space="preserve">4.2 </w:t>
      </w:r>
      <w:bookmarkEnd w:id="23"/>
      <w:r>
        <w:t>Кроссбраузерность веб-сайта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является кроссбраузерным. Проверка проходила в браузерах Яндекс — рис. 4.6, Google Chrome — рис. 4.7, </w:t>
      </w:r>
      <w:r>
        <w:rPr>
          <w:rFonts w:ascii="Times New Roman" w:hAnsi="Times New Roman" w:cs="Times New Roman"/>
          <w:sz w:val="28"/>
          <w:szCs w:val="28"/>
        </w:rPr>
        <w:t>Mozilla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Firefox</w:t>
      </w:r>
      <w:r>
        <w:rPr>
          <w:rFonts w:ascii="Times New Roman" w:hAnsi="Times New Roman" w:cs="Times New Roman"/>
          <w:sz w:val="28"/>
          <w:szCs w:val="28"/>
          <w:lang w:val="ru-RU"/>
        </w:rPr>
        <w:t>— рис. 4.8.</w:t>
      </w:r>
    </w:p>
    <w:p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/>
        </w:rPr>
        <w:t xml:space="preserve">                                                                                       </w:t>
      </w:r>
      <w:r>
        <w:rPr>
          <w:lang w:val="ru-RU" w:eastAsia="ru-RU"/>
        </w:rPr>
        <w:drawing>
          <wp:inline distT="0" distB="0" distL="114300" distR="114300">
            <wp:extent cx="6141720" cy="2922270"/>
            <wp:effectExtent l="0" t="0" r="0" b="3810"/>
            <wp:docPr id="3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12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Рис. 4.6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работа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браузере Яндекс</w:t>
      </w:r>
    </w:p>
    <w:p>
      <w:pPr>
        <w:pStyle w:val="29"/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145530" cy="2858135"/>
            <wp:effectExtent l="0" t="0" r="11430" b="6985"/>
            <wp:docPr id="4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3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12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4.7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работа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Google Chrome</w:t>
      </w:r>
    </w:p>
    <w:p>
      <w:pPr>
        <w:pStyle w:val="29"/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ru-RU" w:eastAsia="ru-RU"/>
        </w:rPr>
        <w:drawing>
          <wp:inline distT="0" distB="0" distL="114300" distR="114300">
            <wp:extent cx="6145530" cy="2981960"/>
            <wp:effectExtent l="0" t="0" r="11430" b="5080"/>
            <wp:docPr id="4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22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spacing w:after="12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работа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браузере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Mozilla Firefox</w:t>
      </w:r>
    </w:p>
    <w:p>
      <w:pPr>
        <w:pStyle w:val="29"/>
        <w:spacing w:before="360" w:after="240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bookmarkStart w:id="24" w:name="_Toc103033032"/>
      <w:r>
        <w:rPr>
          <w:rFonts w:ascii="Times New Roman" w:hAnsi="Times New Roman" w:cs="Times New Roman"/>
          <w:sz w:val="28"/>
          <w:szCs w:val="28"/>
          <w:lang w:val="ru-RU"/>
        </w:rPr>
        <w:t>При тестировании проблем обнаружено не было</w:t>
      </w:r>
    </w:p>
    <w:p>
      <w:pPr>
        <w:pStyle w:val="29"/>
        <w:spacing w:before="360" w:after="240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4.3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Руководство пользователя</w:t>
      </w:r>
    </w:p>
    <w:p>
      <w:pPr>
        <w:pStyle w:val="29"/>
        <w:spacing w:before="360" w:after="240"/>
        <w:ind w:firstLine="709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Пользователь может просмотреть предлагаемые товары на главной странице, которая будет открываться при заходе на сайт. Для быстрого перехода к предлагаемым товарам следует кликнуть по кнопке «За покупками». </w:t>
      </w:r>
    </w:p>
    <w:p>
      <w:pPr>
        <w:pStyle w:val="29"/>
        <w:spacing w:before="360" w:after="240"/>
        <w:ind w:firstLine="709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В случае, если пользователь желает выбрать себе какой-либо определённый товар, то он может выбрать категорию в каталоге или в секции «Популярные категории». Также клиент может найти название этой категории в строке поиска. После он может выбрать один из результатов для последующей работы с ним. </w:t>
      </w:r>
    </w:p>
    <w:p>
      <w:pPr>
        <w:pStyle w:val="29"/>
        <w:spacing w:before="360" w:after="240"/>
        <w:ind w:firstLine="709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Когда пользователь определился с нужным ему товаром, кликом на него он перейдёт на страницу, где будет показываться вся информация о нём. При желании пользователь может добавить товар в «Избранное», «Сравнение», «Корзину» кликом на соответствующие кнопки. </w:t>
      </w:r>
    </w:p>
    <w:p>
      <w:pPr>
        <w:pStyle w:val="29"/>
        <w:spacing w:before="360" w:after="240"/>
        <w:ind w:firstLine="709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Впоследствии можно приобрести товары из корзины нажатием кнопки «Купить». Также можно приобрести отдельный товар нажатием кнопки покупки в один клик рядом с корзиной.</w:t>
      </w:r>
    </w:p>
    <w:p>
      <w:pPr>
        <w:pStyle w:val="2"/>
        <w:ind w:firstLine="709"/>
      </w:pPr>
      <w:r>
        <w:t>4.4 Выводы</w:t>
      </w:r>
      <w:bookmarkEnd w:id="24"/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 результате тестирования ошибок в адаптивности сайта обнаружено не было. Исправлено непонимание пользователем функции кнопки покупки в один клик путём добавления описания при наведении на него курсора. Пользователю легко и интуитивно понятно пользоваться веб-сайтом, доступ ко всем необходимым элементам осуществляется без проблем.</w:t>
      </w: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spacing w:after="360"/>
        <w:jc w:val="center"/>
      </w:pPr>
      <w:bookmarkStart w:id="25" w:name="_Toc103033033"/>
      <w:r>
        <w:t>Заключение</w:t>
      </w:r>
      <w:bookmarkEnd w:id="25"/>
    </w:p>
    <w:p>
      <w:pPr>
        <w:ind w:firstLine="720" w:firstLineChars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проектирования сайта интернет-магазина были усовершенствованы навыки разработки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>-сайтов. Было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проведено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полезными программами, например </w:t>
      </w:r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Sass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Compiler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Сперва были определены тематика, целевая аудитория, требования к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-сайту. После были рассмотрены аналоги интернет-магазинов. Далее была определена структура и стилистика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-сайта. Был разработан макет интернет-магазина, после чего и сам сайт. Далее сайт был адаптирован под разные виды устройств, были добавлены анимации, эффекты и работа с </w:t>
      </w:r>
      <w:r>
        <w:rPr>
          <w:rFonts w:ascii="Times New Roman" w:hAnsi="Times New Roman" w:cs="Times New Roman"/>
          <w:sz w:val="28"/>
          <w:szCs w:val="28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документом. Подробно изучая каждый этап разработки </w:t>
      </w:r>
      <w:r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>-сайта, было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проведено ознакомление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теорией цвета, приобретены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навыки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проектирования хорошего минималистичный дизайн в </w:t>
      </w:r>
      <w:r>
        <w:rPr>
          <w:rFonts w:ascii="Times New Roman" w:hAnsi="Times New Roman" w:cs="Times New Roman"/>
          <w:sz w:val="28"/>
          <w:szCs w:val="28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работы с </w:t>
      </w:r>
      <w:r>
        <w:rPr>
          <w:rFonts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, были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усовершенствованы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навыки адаптирования элементов с большим количеством контента. Были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использованы и усовершенствованы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навыки работы с </w:t>
      </w:r>
      <w:r>
        <w:rPr>
          <w:rFonts w:ascii="Times New Roman" w:hAnsi="Times New Roman" w:cs="Times New Roman"/>
          <w:sz w:val="28"/>
          <w:szCs w:val="28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документами, отработано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получение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информации из них</w:t>
      </w:r>
      <w:r>
        <w:rPr>
          <w:rFonts w:ascii="Times New Roman" w:hAnsi="Times New Roman" w:cs="Times New Roman"/>
          <w:sz w:val="28"/>
          <w:szCs w:val="28"/>
          <w:lang w:val="ru-RU"/>
        </w:rPr>
        <w:t>. В дальнейшем эти навыки будет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возможно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пользовать при работе с другими проектами.</w:t>
      </w: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bookmarkStart w:id="26" w:name="_Toc103033034"/>
      <w:r>
        <w:rPr>
          <w:rFonts w:ascii="Times New Roman" w:hAnsi="Times New Roman" w:cs="Times New Roman"/>
          <w:b/>
          <w:sz w:val="28"/>
          <w:szCs w:val="28"/>
          <w:lang w:val="ru-RU"/>
        </w:rPr>
        <w:t>Список использованной литературы</w:t>
      </w:r>
      <w:bookmarkEnd w:id="26"/>
    </w:p>
    <w:p>
      <w:pPr>
        <w:pStyle w:val="32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930" w:hanging="363"/>
        <w:jc w:val="both"/>
        <w:textAlignment w:val="auto"/>
        <w:rPr>
          <w:rFonts w:eastAsia="Times New Roman"/>
        </w:rPr>
      </w:pPr>
      <w:r>
        <w:rPr>
          <w:rFonts w:eastAsia="Times New Roman"/>
        </w:rPr>
        <w:t xml:space="preserve">Справочник по </w:t>
      </w:r>
      <w:r>
        <w:rPr>
          <w:rFonts w:eastAsia="Times New Roman"/>
          <w:lang w:val="en-US"/>
        </w:rPr>
        <w:t>HTML</w:t>
      </w:r>
      <w:r>
        <w:rPr>
          <w:rFonts w:eastAsia="Times New Roman"/>
        </w:rPr>
        <w:t xml:space="preserve"> / </w:t>
      </w:r>
      <w:r>
        <w:rPr>
          <w:rFonts w:eastAsia="Times New Roman"/>
          <w:lang w:val="en-US"/>
        </w:rPr>
        <w:t>Html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book</w:t>
      </w:r>
      <w:r>
        <w:rPr>
          <w:rFonts w:eastAsia="Times New Roman"/>
        </w:rPr>
        <w:t xml:space="preserve"> – режим доступа: </w:t>
      </w:r>
      <w:r>
        <w:fldChar w:fldCharType="begin"/>
      </w:r>
      <w:r>
        <w:instrText xml:space="preserve"> HYPERLINK "http://htmlbook.ru" \h </w:instrText>
      </w:r>
      <w:r>
        <w:fldChar w:fldCharType="separate"/>
      </w:r>
      <w:r>
        <w:rPr>
          <w:rStyle w:val="7"/>
          <w:rFonts w:eastAsia="Times New Roman"/>
          <w:color w:val="auto"/>
        </w:rPr>
        <w:t>http://htmlbook.ru</w:t>
      </w:r>
      <w:r>
        <w:rPr>
          <w:rStyle w:val="7"/>
          <w:rFonts w:eastAsia="Times New Roman"/>
          <w:color w:val="auto"/>
        </w:rPr>
        <w:fldChar w:fldCharType="end"/>
      </w:r>
      <w:r>
        <w:rPr>
          <w:rFonts w:eastAsia="Times New Roman"/>
        </w:rPr>
        <w:t xml:space="preserve"> – Дата доступа: 01.05.2022.</w:t>
      </w:r>
    </w:p>
    <w:p>
      <w:pPr>
        <w:pStyle w:val="32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930" w:hanging="363"/>
        <w:jc w:val="left"/>
        <w:textAlignment w:val="auto"/>
        <w:rPr>
          <w:rFonts w:eastAsia="Times New Roman"/>
        </w:rPr>
      </w:pPr>
      <w:r>
        <w:rPr>
          <w:rFonts w:hint="default" w:eastAsia="Times New Roman"/>
          <w:lang w:val="en-US"/>
        </w:rPr>
        <w:t>Mdn Web Docs</w:t>
      </w:r>
      <w:r>
        <w:rPr>
          <w:rFonts w:eastAsia="Times New Roman"/>
        </w:rPr>
        <w:t xml:space="preserve"> – режим доступа: </w:t>
      </w:r>
      <w:r>
        <w:fldChar w:fldCharType="begin"/>
      </w:r>
      <w:r>
        <w:instrText xml:space="preserve"> HYPERLINK "https://developer.mozilla.org/ru/docs/Learn/CSS/CSS_layout/Flexbox" </w:instrText>
      </w:r>
      <w:r>
        <w:fldChar w:fldCharType="separate"/>
      </w:r>
      <w:r>
        <w:rPr>
          <w:rStyle w:val="6"/>
          <w:rFonts w:ascii="Times New Roman" w:hAnsi="Times New Roman" w:cs="Times New Roman"/>
          <w:sz w:val="28"/>
          <w:szCs w:val="28"/>
        </w:rPr>
        <w:t>https://developer.mozilla.org/ru/docs/Learn/CSS/CSS_layout/Flexbox</w:t>
      </w:r>
      <w:r>
        <w:rPr>
          <w:rStyle w:val="6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eastAsia="Times New Roman"/>
        </w:rPr>
        <w:t xml:space="preserve"> – Дата доступа: 01.05.2022.</w:t>
      </w:r>
    </w:p>
    <w:p>
      <w:pPr>
        <w:pStyle w:val="19"/>
        <w:numPr>
          <w:ilvl w:val="0"/>
          <w:numId w:val="2"/>
        </w:numPr>
        <w:spacing w:after="0" w:line="240" w:lineRule="auto"/>
        <w:ind w:left="930" w:leftChars="0" w:hanging="363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YouTube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режим доступа: </w:t>
      </w:r>
      <w:r>
        <w:fldChar w:fldCharType="begin"/>
      </w:r>
      <w:r>
        <w:instrText xml:space="preserve"> HYPERLINK "https://www.youtube.com/watch?v=Mrq2ora_p0o&amp;t=1511s" </w:instrText>
      </w:r>
      <w:r>
        <w:fldChar w:fldCharType="separate"/>
      </w:r>
      <w:r>
        <w:rPr>
          <w:rStyle w:val="6"/>
          <w:rFonts w:ascii="Times New Roman" w:hAnsi="Times New Roman" w:cs="Times New Roman"/>
          <w:sz w:val="28"/>
          <w:szCs w:val="28"/>
          <w:lang w:val="ru-RU"/>
        </w:rPr>
        <w:t>https://www.youtube.com/watch?v=Mrq2ora_p0o&amp;t=1511s</w:t>
      </w:r>
      <w:r>
        <w:rPr>
          <w:rStyle w:val="6"/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Style w:val="6"/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– Дата доступа: 01.05.2022.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jc w:val="center"/>
      </w:pPr>
      <w:bookmarkStart w:id="27" w:name="_Toc103033035"/>
      <w:r>
        <w:t>Приложение</w:t>
      </w:r>
      <w:bookmarkEnd w:id="27"/>
    </w:p>
    <w:p>
      <w:pPr>
        <w:pStyle w:val="2"/>
        <w:ind w:firstLine="709"/>
        <w:jc w:val="both"/>
      </w:pPr>
      <w:bookmarkStart w:id="28" w:name="_Toc103033036"/>
      <w:r>
        <w:t>Приложение 1 – Прототип веб-страниц</w:t>
      </w:r>
      <w:bookmarkEnd w:id="28"/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26"/>
        <w:gridCol w:w="51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2872105" cy="5864225"/>
                  <wp:effectExtent l="0" t="0" r="8255" b="3175"/>
                  <wp:docPr id="5" name="Изображение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Изображение 4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105" cy="586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169920" cy="3169920"/>
                  <wp:effectExtent l="0" t="0" r="0" b="0"/>
                  <wp:docPr id="7" name="Изображение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 5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316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Прототип главной страницы</w:t>
            </w:r>
          </w:p>
        </w:tc>
        <w:tc>
          <w:tcPr>
            <w:tcW w:w="4953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Прототип страницы поиска</w:t>
            </w:r>
          </w:p>
        </w:tc>
      </w:tr>
    </w:tbl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5" w:type="dxa"/>
          </w:tcPr>
          <w:p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lang w:val="ru-RU"/>
              </w:rPr>
              <w:t xml:space="preserve">                                  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4143375" cy="5791200"/>
                  <wp:effectExtent l="0" t="0" r="1905" b="0"/>
                  <wp:docPr id="8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57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5" w:type="dxa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Прототип страницы товара</w:t>
            </w:r>
          </w:p>
        </w:tc>
      </w:tr>
    </w:tbl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Приложение2 </w:t>
      </w:r>
      <w:r>
        <w:rPr>
          <w:b/>
          <w:bCs/>
        </w:rPr>
        <w:t>–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Макет веб-страниц</w:t>
      </w:r>
    </w:p>
    <w:p>
      <w:pPr>
        <w:jc w:val="both"/>
      </w:pPr>
      <w:r>
        <w:rPr>
          <w:lang w:val="ru-RU"/>
        </w:rPr>
        <w:t xml:space="preserve">                   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24"/>
        <w:gridCol w:w="46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04" w:type="dxa"/>
          </w:tcPr>
          <w:p>
            <w:pPr>
              <w:jc w:val="center"/>
            </w:pPr>
          </w:p>
          <w:p>
            <w:pPr>
              <w:spacing w:before="280" w:after="280"/>
              <w:jc w:val="center"/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227070" cy="5019675"/>
                  <wp:effectExtent l="0" t="0" r="3810" b="9525"/>
                  <wp:docPr id="1" name="Изображение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Изображение 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070" cy="501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</w:pPr>
          </w:p>
        </w:tc>
        <w:tc>
          <w:tcPr>
            <w:tcW w:w="4601" w:type="dxa"/>
          </w:tcPr>
          <w:p>
            <w:pPr>
              <w:spacing w:before="600" w:after="2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2875280" cy="4478655"/>
                  <wp:effectExtent l="0" t="0" r="5080" b="1905"/>
                  <wp:docPr id="2" name="Изображение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Изображение 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280" cy="447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04" w:type="dxa"/>
          </w:tcPr>
          <w:p>
            <w:pPr>
              <w:spacing w:before="280"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Макет главной страницы</w:t>
            </w:r>
          </w:p>
          <w:p>
            <w:pPr>
              <w:jc w:val="center"/>
            </w:pPr>
          </w:p>
        </w:tc>
        <w:tc>
          <w:tcPr>
            <w:tcW w:w="4601" w:type="dxa"/>
          </w:tcPr>
          <w:p>
            <w:pPr>
              <w:spacing w:before="280" w:after="28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Макет страницы поиска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5" w:type="dxa"/>
          </w:tcPr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lang w:val="ru-RU"/>
              </w:rPr>
              <w:t xml:space="preserve">                       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4676775" cy="5238750"/>
                  <wp:effectExtent l="0" t="0" r="1905" b="3810"/>
                  <wp:docPr id="4" name="Изображение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Изображение 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5" w:hRule="atLeast"/>
        </w:trPr>
        <w:tc>
          <w:tcPr>
            <w:tcW w:w="9905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Макет страницы товара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ind w:firstLine="720"/>
        <w:rPr>
          <w:lang w:val="en-US"/>
        </w:rPr>
      </w:pPr>
      <w:bookmarkStart w:id="29" w:name="_Toc103033039"/>
      <w:r>
        <w:t xml:space="preserve">Приложение 3 – Листинг </w:t>
      </w:r>
      <w:r>
        <w:rPr>
          <w:lang w:val="en-US"/>
        </w:rPr>
        <w:t>SCSS</w:t>
      </w:r>
    </w:p>
    <w:p>
      <w:pPr>
        <w:spacing w:after="240"/>
        <w:jc w:val="center"/>
        <w:rPr>
          <w:rFonts w:hint="default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функций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8"/>
        <w:gridCol w:w="41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3561080" cy="1426845"/>
                  <wp:effectExtent l="0" t="0" r="5080" b="5715"/>
                  <wp:docPr id="11" name="Изображение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08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2527935" cy="2298065"/>
                  <wp:effectExtent l="0" t="0" r="1905" b="3175"/>
                  <wp:docPr id="12" name="Изображение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935" cy="229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spacing w:after="240"/>
              <w:jc w:val="center"/>
              <w:rPr>
                <w:rFonts w:hint="default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Миксин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 и переменная(используются для изменения размера шрифта относительно экрана)</w:t>
            </w:r>
          </w:p>
        </w:tc>
        <w:tc>
          <w:tcPr>
            <w:tcW w:w="4953" w:type="dxa"/>
          </w:tcPr>
          <w:p>
            <w:pPr>
              <w:spacing w:after="240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Шаблон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Шапка(одинакова для всех страниц)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80"/>
        <w:gridCol w:w="4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spacing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583940" cy="5147310"/>
                  <wp:effectExtent l="0" t="0" r="12700" b="3810"/>
                  <wp:docPr id="26" name="Изображение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 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940" cy="5147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spacing w:after="24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2335530" cy="4685665"/>
                  <wp:effectExtent l="0" t="0" r="11430" b="8255"/>
                  <wp:docPr id="44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530" cy="468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r>
        <w:rPr>
          <w:lang w:val="ru-RU"/>
        </w:rPr>
        <w:t xml:space="preserve">                       </w:t>
      </w:r>
    </w:p>
    <w:p/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lang w:val="ru-RU"/>
        </w:rPr>
      </w:pPr>
    </w:p>
    <w:p/>
    <w:p/>
    <w:p/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spacing w:after="24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96"/>
        <w:gridCol w:w="43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96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3503295" cy="4192270"/>
                  <wp:effectExtent l="0" t="0" r="1905" b="13970"/>
                  <wp:docPr id="45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295" cy="419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9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2665095" cy="5394325"/>
                  <wp:effectExtent l="0" t="0" r="1905" b="635"/>
                  <wp:docPr id="46" name="Изображение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095" cy="539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596" w:type="dxa"/>
          </w:tcPr>
          <w:p>
            <w:pPr>
              <w:spacing w:after="240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Рекомендация товара</w:t>
            </w:r>
          </w:p>
        </w:tc>
        <w:tc>
          <w:tcPr>
            <w:tcW w:w="4309" w:type="dxa"/>
          </w:tcPr>
          <w:p>
            <w:pPr>
              <w:spacing w:after="240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Приветствие</w:t>
            </w:r>
          </w:p>
        </w:tc>
      </w:tr>
    </w:tbl>
    <w:p/>
    <w:p/>
    <w:p/>
    <w:p/>
    <w:p/>
    <w:p/>
    <w:p/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bookmarkEnd w:id="29"/>
    <w:p>
      <w:pPr>
        <w:pStyle w:val="2"/>
        <w:jc w:val="center"/>
        <w:rPr>
          <w:b w:val="0"/>
          <w:bCs/>
        </w:rPr>
      </w:pPr>
      <w:bookmarkStart w:id="30" w:name="_Toc103033038"/>
      <w:r>
        <w:rPr>
          <w:b w:val="0"/>
          <w:bCs/>
        </w:rPr>
        <w:t>Страница поиска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21"/>
        <w:gridCol w:w="48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21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187065" cy="2785110"/>
                  <wp:effectExtent l="0" t="0" r="13335" b="3810"/>
                  <wp:docPr id="47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065" cy="278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4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097530" cy="3488055"/>
                  <wp:effectExtent l="0" t="0" r="11430" b="1905"/>
                  <wp:docPr id="48" name="Изображение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 10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30" cy="3488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021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Найденные товары</w:t>
            </w:r>
          </w:p>
        </w:tc>
        <w:tc>
          <w:tcPr>
            <w:tcW w:w="4884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Сортировка</w:t>
            </w:r>
          </w:p>
        </w:tc>
      </w:tr>
    </w:tbl>
    <w:p>
      <w:pPr>
        <w:pStyle w:val="2"/>
        <w:jc w:val="center"/>
        <w:rPr>
          <w:b w:val="0"/>
          <w:bCs/>
        </w:rPr>
      </w:pPr>
      <w:r>
        <w:rPr>
          <w:b w:val="0"/>
          <w:bCs/>
        </w:rPr>
        <w:t>Страница товара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2"/>
        <w:gridCol w:w="4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rPr>
                <w:lang w:val="ru-RU"/>
              </w:rPr>
            </w:pPr>
            <w:r>
              <w:rPr>
                <w:lang w:val="ru-RU"/>
              </w:rPr>
              <w:t xml:space="preserve">               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1596390" cy="3032125"/>
                  <wp:effectExtent l="0" t="0" r="3810" b="635"/>
                  <wp:docPr id="49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rPr>
                <w:lang w:val="ru-RU"/>
              </w:rPr>
            </w:pPr>
            <w:r>
              <w:rPr>
                <w:lang w:val="ru-RU"/>
              </w:rPr>
              <w:t xml:space="preserve">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2967355" cy="3032125"/>
                  <wp:effectExtent l="0" t="0" r="4445" b="635"/>
                  <wp:docPr id="50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35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Характеристики товара</w:t>
            </w:r>
          </w:p>
        </w:tc>
        <w:tc>
          <w:tcPr>
            <w:tcW w:w="4953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Взаимодействие с товаром</w:t>
            </w:r>
          </w:p>
        </w:tc>
      </w:tr>
    </w:tbl>
    <w:p>
      <w:pPr>
        <w:rPr>
          <w:lang w:val="ru-RU"/>
        </w:rPr>
      </w:pPr>
    </w:p>
    <w:p>
      <w:pPr>
        <w:pStyle w:val="2"/>
        <w:ind w:firstLine="720"/>
        <w:jc w:val="both"/>
        <w:rPr>
          <w:lang w:val="en-US"/>
        </w:rPr>
      </w:pPr>
      <w:r>
        <w:t xml:space="preserve">Приложение 4 – Листинг </w:t>
      </w:r>
      <w:r>
        <w:rPr>
          <w:lang w:val="en-US"/>
        </w:rPr>
        <w:t>CSS</w:t>
      </w:r>
    </w:p>
    <w:p>
      <w:pPr>
        <w:spacing w:after="240"/>
        <w:jc w:val="center"/>
        <w:rPr>
          <w:rFonts w:hint="default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медиазапросов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2"/>
        <w:gridCol w:w="4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2" w:type="dxa"/>
          </w:tcPr>
          <w:p>
            <w:pPr>
              <w:rPr>
                <w:rFonts w:hint="default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2745105" cy="922655"/>
                  <wp:effectExtent l="0" t="0" r="13335" b="6985"/>
                  <wp:docPr id="21" name="Изображение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92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rPr>
                <w:rFonts w:hint="default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2219960" cy="1856105"/>
                  <wp:effectExtent l="0" t="0" r="5080" b="3175"/>
                  <wp:docPr id="22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85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center"/>
              <w:rPr>
                <w:rFonts w:hint="default"/>
                <w:vertAlign w:val="baseline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Изменение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 размера шрифта относительно ширины экрана</w:t>
            </w:r>
          </w:p>
        </w:tc>
        <w:tc>
          <w:tcPr>
            <w:tcW w:w="4953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Изменение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 стилевых свойств секции популярных товаров в случае, если размер экрана меньше или равен 700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px</w:t>
            </w:r>
          </w:p>
        </w:tc>
      </w:tr>
    </w:tbl>
    <w:p>
      <w:pPr>
        <w:rPr>
          <w:rFonts w:hint="default"/>
          <w:lang w:val="ru-RU"/>
        </w:rPr>
      </w:pPr>
    </w:p>
    <w:p>
      <w:pPr>
        <w:spacing w:after="240"/>
        <w:jc w:val="center"/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3"/>
        <w:gridCol w:w="42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596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3524250" cy="2640965"/>
                  <wp:effectExtent l="0" t="0" r="11430" b="10795"/>
                  <wp:docPr id="58" name="Изображение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Изображение 1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4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9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2631440" cy="3168650"/>
                  <wp:effectExtent l="0" t="0" r="5080" b="1270"/>
                  <wp:docPr id="57" name="Изображение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Изображение 15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4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596" w:type="dxa"/>
          </w:tcPr>
          <w:p>
            <w:pPr>
              <w:spacing w:after="240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Рекомендация товара</w:t>
            </w:r>
          </w:p>
        </w:tc>
        <w:tc>
          <w:tcPr>
            <w:tcW w:w="4309" w:type="dxa"/>
          </w:tcPr>
          <w:p>
            <w:pPr>
              <w:spacing w:after="240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Приветствие</w:t>
            </w: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spacing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spacing w:after="240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поиска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99"/>
        <w:gridCol w:w="48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021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294380" cy="2213610"/>
                  <wp:effectExtent l="0" t="0" r="12700" b="11430"/>
                  <wp:docPr id="59" name="Изображение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Изображение 1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80" cy="221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4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094355" cy="4218305"/>
                  <wp:effectExtent l="0" t="0" r="14605" b="3175"/>
                  <wp:docPr id="60" name="Изображение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Изображение 18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55" cy="4218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021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Найденные товары</w:t>
            </w:r>
          </w:p>
        </w:tc>
        <w:tc>
          <w:tcPr>
            <w:tcW w:w="4884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Сортировка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стилизация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checkbox</w:t>
            </w:r>
          </w:p>
        </w:tc>
      </w:tr>
    </w:tbl>
    <w:p>
      <w:pPr>
        <w:pStyle w:val="2"/>
        <w:jc w:val="center"/>
        <w:rPr>
          <w:b w:val="0"/>
          <w:bCs/>
        </w:rPr>
      </w:pPr>
      <w:r>
        <w:rPr>
          <w:b w:val="0"/>
          <w:bCs/>
        </w:rPr>
        <w:t>Страница товара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6"/>
        <w:gridCol w:w="56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2" w:type="dxa"/>
          </w:tcPr>
          <w:p>
            <w:pPr>
              <w:rPr>
                <w:lang w:val="ru-RU"/>
              </w:rPr>
            </w:pPr>
            <w:r>
              <w:rPr>
                <w:lang w:val="ru-RU"/>
              </w:rPr>
              <w:t xml:space="preserve">               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2593975" cy="4126230"/>
                  <wp:effectExtent l="0" t="0" r="12065" b="3810"/>
                  <wp:docPr id="66" name="Изображение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Изображение 2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975" cy="412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431540" cy="3921760"/>
                  <wp:effectExtent l="0" t="0" r="12700" b="10160"/>
                  <wp:docPr id="63" name="Изображение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Изображение 19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540" cy="392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ru-RU"/>
              </w:rPr>
              <w:t xml:space="preserve"> </w:t>
            </w:r>
            <w:r>
              <w:rPr>
                <w:lang w:val="ru-RU" w:eastAsia="ru-RU"/>
              </w:rPr>
              <w:drawing>
                <wp:inline distT="0" distB="0" distL="114300" distR="114300">
                  <wp:extent cx="3392170" cy="1528445"/>
                  <wp:effectExtent l="0" t="0" r="6350" b="10795"/>
                  <wp:docPr id="67" name="Изображение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Изображение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17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2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Характеристики товара</w:t>
            </w:r>
          </w:p>
        </w:tc>
        <w:tc>
          <w:tcPr>
            <w:tcW w:w="4953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Взаимодействие с товаром</w:t>
            </w:r>
          </w:p>
        </w:tc>
      </w:tr>
    </w:tbl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pStyle w:val="2"/>
        <w:ind w:firstLine="720"/>
        <w:jc w:val="both"/>
      </w:pPr>
      <w:r>
        <w:t xml:space="preserve">Приложение 5 – Листинг </w:t>
      </w:r>
      <w:r>
        <w:rPr>
          <w:rFonts w:hint="default"/>
          <w:lang w:val="en-US"/>
        </w:rPr>
        <w:t>X</w:t>
      </w:r>
      <w:r>
        <w:rPr>
          <w:lang w:val="en-US"/>
        </w:rPr>
        <w:t>ML</w:t>
      </w:r>
      <w:r>
        <w:t>-документа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документ, хранящий все товары и информацию о них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69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rPr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1435100" cy="2677160"/>
                  <wp:effectExtent l="0" t="0" r="12700" b="5080"/>
                  <wp:docPr id="18" name="Изображение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267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2" w:type="dxa"/>
          </w:tcPr>
          <w:p>
            <w:pPr>
              <w:rPr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4259580" cy="3932555"/>
                  <wp:effectExtent l="0" t="0" r="7620" b="14605"/>
                  <wp:docPr id="19" name="Изображение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Изображение 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80" cy="393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21" w:hRule="atLeast"/>
        </w:trPr>
        <w:tc>
          <w:tcPr>
            <w:tcW w:w="4952" w:type="dxa"/>
          </w:tcPr>
          <w:p>
            <w:pPr>
              <w:jc w:val="center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Структура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XML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документа</w:t>
            </w:r>
          </w:p>
        </w:tc>
        <w:tc>
          <w:tcPr>
            <w:tcW w:w="4952" w:type="dxa"/>
          </w:tcPr>
          <w:p>
            <w:pPr>
              <w:jc w:val="center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Структура отдельного товара</w:t>
            </w:r>
          </w:p>
        </w:tc>
      </w:tr>
    </w:tbl>
    <w:p>
      <w:pPr>
        <w:rPr>
          <w:lang w:val="ru-RU"/>
        </w:rPr>
      </w:pPr>
    </w:p>
    <w:p>
      <w:pPr>
        <w:pStyle w:val="2"/>
        <w:ind w:firstLine="720"/>
        <w:jc w:val="both"/>
      </w:pPr>
      <w:r>
        <w:t xml:space="preserve">Приложение </w:t>
      </w:r>
      <w:r>
        <w:rPr>
          <w:rFonts w:hint="default"/>
          <w:lang w:val="ru-RU"/>
        </w:rPr>
        <w:t>6</w:t>
      </w:r>
      <w:r>
        <w:t xml:space="preserve"> – Листинг </w:t>
      </w:r>
      <w:r>
        <w:rPr>
          <w:lang w:val="en-US"/>
        </w:rPr>
        <w:t>HTML</w:t>
      </w:r>
      <w:r>
        <w:t>-документа</w:t>
      </w:r>
      <w:bookmarkEnd w:id="30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88"/>
        <w:gridCol w:w="4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3082925" cy="3910330"/>
                  <wp:effectExtent l="0" t="0" r="10795" b="6350"/>
                  <wp:docPr id="10" name="Изображение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Изображение 2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25" cy="39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pPr>
              <w:rPr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114300" distR="114300">
                  <wp:extent cx="2858135" cy="5534025"/>
                  <wp:effectExtent l="0" t="0" r="6985" b="13335"/>
                  <wp:docPr id="9" name="Изображение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Изображение 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135" cy="553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952" w:type="dxa"/>
          </w:tcPr>
          <w:p>
            <w:pPr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шапки сайта(одинакова для всех страниц)</w:t>
            </w:r>
          </w:p>
        </w:tc>
        <w:tc>
          <w:tcPr>
            <w:tcW w:w="4953" w:type="dxa"/>
          </w:tcPr>
          <w:p>
            <w:pPr>
              <w:spacing w:before="360" w:after="240" w:line="240" w:lineRule="auto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главной страницы</w:t>
            </w:r>
          </w:p>
        </w:tc>
      </w:tr>
    </w:tbl>
    <w:p>
      <w:pPr>
        <w:rPr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1"/>
        <w:gridCol w:w="52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2894330" cy="3268980"/>
                  <wp:effectExtent l="0" t="0" r="1270" b="7620"/>
                  <wp:docPr id="25" name="Изображение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Изображение 4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330" cy="326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>
            <w:r>
              <w:rPr>
                <w:lang w:val="ru-RU" w:eastAsia="ru-RU"/>
              </w:rPr>
              <w:drawing>
                <wp:inline distT="0" distB="0" distL="114300" distR="114300">
                  <wp:extent cx="3248025" cy="3155950"/>
                  <wp:effectExtent l="0" t="0" r="13335" b="13970"/>
                  <wp:docPr id="20" name="Изображение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3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2" w:type="dxa"/>
          </w:tcPr>
          <w:p>
            <w:pPr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страницы поиска</w:t>
            </w:r>
          </w:p>
        </w:tc>
        <w:tc>
          <w:tcPr>
            <w:tcW w:w="4953" w:type="dxa"/>
          </w:tcPr>
          <w:p>
            <w:pPr>
              <w:spacing w:after="240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страницы товара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ind w:firstLine="720"/>
        <w:jc w:val="both"/>
        <w:rPr>
          <w:lang w:val="en-US"/>
        </w:rPr>
      </w:pPr>
      <w:bookmarkStart w:id="31" w:name="_Toc103033041"/>
      <w:r>
        <w:t xml:space="preserve">Приложение </w:t>
      </w:r>
      <w:r>
        <w:rPr>
          <w:rFonts w:hint="default"/>
          <w:lang w:val="ru-RU"/>
        </w:rPr>
        <w:t>7</w:t>
      </w:r>
      <w:r>
        <w:t xml:space="preserve"> – Листинг </w:t>
      </w:r>
      <w:r>
        <w:rPr>
          <w:lang w:val="en-US"/>
        </w:rPr>
        <w:t>SVG</w:t>
      </w:r>
      <w:bookmarkEnd w:id="3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5" w:type="dxa"/>
          </w:tcPr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&lt;?xml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 xml:space="preserve"> version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"1.0"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 xml:space="preserve"> standalone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"no"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?&gt;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&lt;!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DOCTYPE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svg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PUBLIC "-//W3C//DTD SVG 20010904//EN"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 "http://www.w3.org/TR/2001/REC-SVG-20010904/DTD/svg10.dtd"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&lt;svg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version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"1.0"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xmlns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"http://www.w3.org/2000/svg"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 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width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"70.000000pt"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height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"70.000000pt"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viewBox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"0 0 70.000000 70.000000"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 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preserveAspectRatio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"xMidYMid meet"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&lt;metadata&gt;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Created by potrace 1.16, written by Peter Selinger 2001-2019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&lt;/metadata&gt;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&lt;g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transform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"translate(0.000000,70.000000) scale(0.100000,-0.100000)"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fill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"#ffffff"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stroke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"none"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&lt;path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d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"M158 552 c-138 -100 -147 -109 -148 -140 0 -29 3 -32 20 -27 19 6 20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1 22 -177 l2 -183 6 192 5 192 125 91 c168 122 167 122 335 -1 l125 -91 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-189 c0 -119 4 -189 10 -189 6 0 10 67 10 180 0 155 2 179 15 174 12 -5 15 2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15 28 0 31 -7 39 -65 81 l-65 47 0 60 0 60 -35 0 c-32 0 -35 -2 -35 -30 0 -16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-3 -30 -6 -30 -3 0 -25 14 -49 30 -34 23 -54 30 -92 30 -45 -1 -57 -8 -195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-108z m295 58 l56 -40 3 37 c2 31 7 39 26 41 21 3 22 0 22 -56 l0 -60 65 -47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c42 -30 65 -53 65 -66 0 -10 -2 -19 -5 -19 -2 0 -66 45 -141 100 -130 95 -140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100 -187 100 -46 0 -57 -6 -187 -100 -77 -55 -142 -100 -145 -100 -4 0 -5 9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-3 20 2 13 56 59 148 125 175 126 192 130 283 65z"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/&gt;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&lt;path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 xml:space="preserve"> </w:t>
            </w:r>
            <w:r>
              <w:rPr>
                <w:rFonts w:ascii="Consolas" w:hAnsi="Consolas" w:eastAsia="Consolas" w:cs="Consolas"/>
                <w:color w:val="FF0000"/>
                <w:sz w:val="24"/>
                <w:szCs w:val="24"/>
                <w:shd w:val="clear" w:color="auto" w:fill="FFFFFF"/>
                <w:lang w:eastAsia="zh-CN"/>
              </w:rPr>
              <w:t>d</w:t>
            </w:r>
            <w:r>
              <w:rPr>
                <w:rFonts w:ascii="Consolas" w:hAnsi="Consolas" w:eastAsia="Consolas" w:cs="Consolas"/>
                <w:color w:val="000000"/>
                <w:sz w:val="24"/>
                <w:szCs w:val="24"/>
                <w:shd w:val="clear" w:color="auto" w:fill="FFFFFF"/>
                <w:lang w:eastAsia="zh-CN"/>
              </w:rPr>
              <w:t>=</w:t>
            </w: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"M287 444 c-4 -4 -7 -40 -7 -80 l0 -73 -87 -3 -88 -3 0 -125 0 -125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93 -3 c69 -2 93 1 96 10 2 7 7 22 12 33 6 18 8 18 11 3 5 -22 43 -24 43 -3 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9 9 15 25 15 17 0 25 -5 25 -18 0 -21 62 -52 68 -34 5 16 59 15 65 0 3 -10 11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-9 33 4 l29 17 0 113 0 113 -42 3 -42 3 -3 77 -3 77 -111 3 c-60 1 -113 -1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-117 -4z m221 -61 l3 -53 -110 0 -111 0 0 55 0 56 108 -3 107 -3 3 -52z m-1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-80 c3 -8 -12 -13 -44 -15 l-48 -3 -5 -90 -5 -90 -48 -3 c-32 -2 -49 1 -51 10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-3 7 -6 57 -9 111 l-4 98 105 -3 c71 -2 107 -7 109 -15z m91 -135 l3 -108 -91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0 -90 0 0 103 c0 57 3 107 7 111 4 4 43 5 88 4 l80 -3 3 -107z m-308 -13 l0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0000FF"/>
                <w:sz w:val="24"/>
                <w:szCs w:val="24"/>
                <w:shd w:val="clear" w:color="auto" w:fill="FFFFFF"/>
                <w:lang w:eastAsia="zh-CN"/>
              </w:rPr>
              <w:t>-55 -90 0 -90 0 0 55 0 55 90 0 90 0 0 -55z"</w:t>
            </w: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/&gt;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&lt;/g&gt;</w:t>
            </w:r>
          </w:p>
          <w:p>
            <w:pPr>
              <w:shd w:val="clear" w:color="auto" w:fill="FFFFFF"/>
              <w:spacing w:line="228" w:lineRule="atLeast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ascii="Consolas" w:hAnsi="Consolas" w:eastAsia="Consolas" w:cs="Consolas"/>
                <w:color w:val="800000"/>
                <w:sz w:val="24"/>
                <w:szCs w:val="24"/>
                <w:shd w:val="clear" w:color="auto" w:fill="FFFFFF"/>
                <w:lang w:eastAsia="zh-CN"/>
              </w:rPr>
              <w:t>&lt;/svg&gt;</w:t>
            </w:r>
          </w:p>
          <w:p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>
      <w:headerReference r:id="rId16" w:type="first"/>
      <w:footerReference r:id="rId17" w:type="first"/>
      <w:headerReference r:id="rId15" w:type="default"/>
      <w:pgSz w:w="12240" w:h="15840"/>
      <w:pgMar w:top="1134" w:right="850" w:bottom="1134" w:left="1701" w:header="624" w:footer="340" w:gutter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center" w:pos="4677"/>
        <w:tab w:val="right" w:pos="9355"/>
        <w:tab w:val="clear" w:pos="4844"/>
        <w:tab w:val="clear" w:pos="9689"/>
      </w:tabs>
      <w:rPr>
        <w:rFonts w:ascii="Times New Roman" w:hAnsi="Times New Roman" w:cs="Times New Roman"/>
        <w:sz w:val="28"/>
        <w:szCs w:val="28"/>
      </w:rPr>
    </w:pPr>
  </w:p>
  <w:p>
    <w:pPr>
      <w:pStyle w:val="13"/>
      <w:tabs>
        <w:tab w:val="center" w:pos="4677"/>
        <w:tab w:val="right" w:pos="9355"/>
        <w:tab w:val="clear" w:pos="4844"/>
        <w:tab w:val="clear" w:pos="9689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center" w:pos="4677"/>
        <w:tab w:val="right" w:pos="9355"/>
        <w:tab w:val="clear" w:pos="4844"/>
        <w:tab w:val="clear" w:pos="9689"/>
      </w:tabs>
      <w:jc w:val="center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center"/>
      <w:rPr>
        <w:color w:val="7F7F7F" w:themeColor="background1" w:themeShade="80"/>
        <w:sz w:val="28"/>
        <w:lang w:val="ru-RU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lang w:val="ru-RU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8"/>
        <w:szCs w:val="28"/>
      </w:rPr>
      <w:id w:val="1894000942"/>
    </w:sdtPr>
    <w:sdtEndPr>
      <w:rPr>
        <w:rFonts w:ascii="Times New Roman" w:hAnsi="Times New Roman" w:cs="Times New Roman"/>
        <w:sz w:val="28"/>
        <w:szCs w:val="28"/>
      </w:rPr>
    </w:sdtEndPr>
    <w:sdtContent>
      <w:p>
        <w:pPr>
          <w:pStyle w:val="9"/>
          <w:tabs>
            <w:tab w:val="center" w:pos="4677"/>
            <w:tab w:val="right" w:pos="9355"/>
            <w:tab w:val="clear" w:pos="4844"/>
            <w:tab w:val="clear" w:pos="9689"/>
          </w:tabs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4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>
    <w:pPr>
      <w:pStyle w:val="9"/>
      <w:tabs>
        <w:tab w:val="center" w:pos="4677"/>
        <w:tab w:val="right" w:pos="9355"/>
        <w:tab w:val="clear" w:pos="4844"/>
        <w:tab w:val="clear" w:pos="9689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281486791"/>
    </w:sdtPr>
    <w:sdtEndPr>
      <w:rPr>
        <w:sz w:val="24"/>
      </w:rPr>
    </w:sdtEndPr>
    <w:sdtContent>
      <w:p>
        <w:pPr>
          <w:pStyle w:val="9"/>
          <w:jc w:val="right"/>
          <w:rPr>
            <w:sz w:val="24"/>
          </w:rPr>
        </w:pPr>
        <w:r>
          <w:rPr>
            <w:sz w:val="24"/>
          </w:rPr>
          <w:fldChar w:fldCharType="begin"/>
        </w:r>
        <w:r>
          <w:rPr>
            <w:sz w:val="24"/>
          </w:rPr>
          <w:instrText xml:space="preserve">PAGE   \* MERGEFORMAT</w:instrText>
        </w:r>
        <w:r>
          <w:rPr>
            <w:sz w:val="24"/>
          </w:rPr>
          <w:fldChar w:fldCharType="separate"/>
        </w:r>
        <w:r>
          <w:rPr>
            <w:sz w:val="24"/>
            <w:lang w:val="ru-RU"/>
          </w:rPr>
          <w:t>4</w:t>
        </w:r>
        <w:r>
          <w:rPr>
            <w:sz w:val="24"/>
          </w:rPr>
          <w:fldChar w:fldCharType="end"/>
        </w:r>
      </w:p>
    </w:sdtContent>
  </w:sdt>
  <w:p>
    <w:pPr>
      <w:pStyle w:val="9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78055742"/>
    </w:sdtPr>
    <w:sdtEndPr>
      <w:rPr>
        <w:sz w:val="24"/>
      </w:rPr>
    </w:sdtEndPr>
    <w:sdtContent>
      <w:p>
        <w:pPr>
          <w:pStyle w:val="9"/>
          <w:jc w:val="right"/>
          <w:rPr>
            <w:sz w:val="24"/>
          </w:rPr>
        </w:pPr>
        <w:r>
          <w:rPr>
            <w:sz w:val="24"/>
          </w:rPr>
          <w:fldChar w:fldCharType="begin"/>
        </w:r>
        <w:r>
          <w:rPr>
            <w:sz w:val="24"/>
          </w:rPr>
          <w:instrText xml:space="preserve">PAGE   \* MERGEFORMAT</w:instrText>
        </w:r>
        <w:r>
          <w:rPr>
            <w:sz w:val="24"/>
          </w:rPr>
          <w:fldChar w:fldCharType="separate"/>
        </w:r>
        <w:r>
          <w:rPr>
            <w:sz w:val="24"/>
            <w:lang w:val="ru-RU"/>
          </w:rPr>
          <w:t>1</w:t>
        </w:r>
        <w:r>
          <w:rPr>
            <w:sz w:val="24"/>
          </w:rPr>
          <w:fldChar w:fldCharType="end"/>
        </w:r>
      </w:p>
    </w:sdtContent>
  </w:sdt>
  <w:p>
    <w:pPr>
      <w:pStyle w:val="9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957145121"/>
    </w:sdtPr>
    <w:sdtEndPr>
      <w:rPr>
        <w:sz w:val="24"/>
      </w:rPr>
    </w:sdtEndPr>
    <w:sdtContent>
      <w:p>
        <w:pPr>
          <w:pStyle w:val="9"/>
          <w:jc w:val="right"/>
          <w:rPr>
            <w:sz w:val="24"/>
          </w:rPr>
        </w:pPr>
        <w:r>
          <w:rPr>
            <w:sz w:val="24"/>
          </w:rPr>
          <w:fldChar w:fldCharType="begin"/>
        </w:r>
        <w:r>
          <w:rPr>
            <w:sz w:val="24"/>
          </w:rPr>
          <w:instrText xml:space="preserve">PAGE   \* MERGEFORMAT</w:instrText>
        </w:r>
        <w:r>
          <w:rPr>
            <w:sz w:val="24"/>
          </w:rPr>
          <w:fldChar w:fldCharType="separate"/>
        </w:r>
        <w:r>
          <w:rPr>
            <w:sz w:val="24"/>
            <w:lang w:val="ru-RU"/>
          </w:rPr>
          <w:t>39</w:t>
        </w:r>
        <w:r>
          <w:rPr>
            <w:sz w:val="24"/>
          </w:rPr>
          <w:fldChar w:fldCharType="end"/>
        </w:r>
      </w:p>
    </w:sdtContent>
  </w:sdt>
  <w:p>
    <w:pPr>
      <w:pStyle w:val="9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114671333"/>
    </w:sdtPr>
    <w:sdtEndPr>
      <w:rPr>
        <w:sz w:val="24"/>
      </w:rPr>
    </w:sdtEndPr>
    <w:sdtContent>
      <w:p>
        <w:pPr>
          <w:pStyle w:val="9"/>
          <w:jc w:val="right"/>
          <w:rPr>
            <w:sz w:val="24"/>
          </w:rPr>
        </w:pPr>
        <w:r>
          <w:rPr>
            <w:sz w:val="24"/>
          </w:rPr>
          <w:fldChar w:fldCharType="begin"/>
        </w:r>
        <w:r>
          <w:rPr>
            <w:sz w:val="24"/>
          </w:rPr>
          <w:instrText xml:space="preserve">PAGE   \* MERGEFORMAT</w:instrText>
        </w:r>
        <w:r>
          <w:rPr>
            <w:sz w:val="24"/>
          </w:rPr>
          <w:fldChar w:fldCharType="separate"/>
        </w:r>
        <w:r>
          <w:rPr>
            <w:sz w:val="24"/>
            <w:lang w:val="ru-RU"/>
          </w:rPr>
          <w:t>2</w:t>
        </w:r>
        <w:r>
          <w:rPr>
            <w:sz w:val="24"/>
          </w:rPr>
          <w:fldChar w:fldCharType="end"/>
        </w:r>
      </w:p>
    </w:sdtContent>
  </w:sdt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E6CC33"/>
    <w:multiLevelType w:val="singleLevel"/>
    <w:tmpl w:val="05E6CC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D931A56"/>
    <w:multiLevelType w:val="multilevel"/>
    <w:tmpl w:val="5D931A56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3B1595"/>
    <w:rsid w:val="00014AEA"/>
    <w:rsid w:val="00027BB2"/>
    <w:rsid w:val="00035514"/>
    <w:rsid w:val="0004319B"/>
    <w:rsid w:val="0005568D"/>
    <w:rsid w:val="00067F40"/>
    <w:rsid w:val="000A25C0"/>
    <w:rsid w:val="000C04E3"/>
    <w:rsid w:val="000C5CD0"/>
    <w:rsid w:val="000C618E"/>
    <w:rsid w:val="000F4A74"/>
    <w:rsid w:val="001132D3"/>
    <w:rsid w:val="0012376F"/>
    <w:rsid w:val="00124567"/>
    <w:rsid w:val="001509F1"/>
    <w:rsid w:val="001558D7"/>
    <w:rsid w:val="00182849"/>
    <w:rsid w:val="00185D0F"/>
    <w:rsid w:val="0019538E"/>
    <w:rsid w:val="001965BE"/>
    <w:rsid w:val="001A07D8"/>
    <w:rsid w:val="001A3949"/>
    <w:rsid w:val="001B1682"/>
    <w:rsid w:val="001D2EF6"/>
    <w:rsid w:val="002148C0"/>
    <w:rsid w:val="00214B13"/>
    <w:rsid w:val="002175AE"/>
    <w:rsid w:val="00232CD5"/>
    <w:rsid w:val="00236716"/>
    <w:rsid w:val="00240A25"/>
    <w:rsid w:val="00260C4C"/>
    <w:rsid w:val="002B4372"/>
    <w:rsid w:val="00305A0E"/>
    <w:rsid w:val="0032635A"/>
    <w:rsid w:val="003301D5"/>
    <w:rsid w:val="00332DA8"/>
    <w:rsid w:val="003348B0"/>
    <w:rsid w:val="00345009"/>
    <w:rsid w:val="00365C54"/>
    <w:rsid w:val="00367094"/>
    <w:rsid w:val="003864F7"/>
    <w:rsid w:val="003A19E5"/>
    <w:rsid w:val="003B1595"/>
    <w:rsid w:val="003B4561"/>
    <w:rsid w:val="003B72C6"/>
    <w:rsid w:val="003F2995"/>
    <w:rsid w:val="0040579B"/>
    <w:rsid w:val="00417E3A"/>
    <w:rsid w:val="0043261C"/>
    <w:rsid w:val="00434FFE"/>
    <w:rsid w:val="0044183C"/>
    <w:rsid w:val="00444C5F"/>
    <w:rsid w:val="004461E6"/>
    <w:rsid w:val="00457851"/>
    <w:rsid w:val="00464E5A"/>
    <w:rsid w:val="0046525F"/>
    <w:rsid w:val="00475CA1"/>
    <w:rsid w:val="0049748C"/>
    <w:rsid w:val="004A3E07"/>
    <w:rsid w:val="004C5BEF"/>
    <w:rsid w:val="004F17FB"/>
    <w:rsid w:val="00504E7D"/>
    <w:rsid w:val="00515975"/>
    <w:rsid w:val="0055171C"/>
    <w:rsid w:val="005549C9"/>
    <w:rsid w:val="005639C2"/>
    <w:rsid w:val="0057041A"/>
    <w:rsid w:val="0057394A"/>
    <w:rsid w:val="00575E26"/>
    <w:rsid w:val="005805D0"/>
    <w:rsid w:val="00583B2E"/>
    <w:rsid w:val="005908D9"/>
    <w:rsid w:val="005C48FA"/>
    <w:rsid w:val="005D6338"/>
    <w:rsid w:val="005F6C7E"/>
    <w:rsid w:val="00604179"/>
    <w:rsid w:val="006117BE"/>
    <w:rsid w:val="0062309D"/>
    <w:rsid w:val="0063054D"/>
    <w:rsid w:val="006359E8"/>
    <w:rsid w:val="006373AF"/>
    <w:rsid w:val="00645136"/>
    <w:rsid w:val="006621DB"/>
    <w:rsid w:val="00665838"/>
    <w:rsid w:val="006731EF"/>
    <w:rsid w:val="00675183"/>
    <w:rsid w:val="00685445"/>
    <w:rsid w:val="0069380B"/>
    <w:rsid w:val="006C1955"/>
    <w:rsid w:val="006F05DB"/>
    <w:rsid w:val="007077D7"/>
    <w:rsid w:val="0072547F"/>
    <w:rsid w:val="00733AD1"/>
    <w:rsid w:val="00745F96"/>
    <w:rsid w:val="0075112A"/>
    <w:rsid w:val="00754D9A"/>
    <w:rsid w:val="00762932"/>
    <w:rsid w:val="00772BB6"/>
    <w:rsid w:val="007810F1"/>
    <w:rsid w:val="0079382D"/>
    <w:rsid w:val="007966B0"/>
    <w:rsid w:val="00797D26"/>
    <w:rsid w:val="007B03D5"/>
    <w:rsid w:val="007E5294"/>
    <w:rsid w:val="0080487B"/>
    <w:rsid w:val="00872D81"/>
    <w:rsid w:val="00882E41"/>
    <w:rsid w:val="00885BF2"/>
    <w:rsid w:val="00891CD8"/>
    <w:rsid w:val="008A4FF5"/>
    <w:rsid w:val="008D14FD"/>
    <w:rsid w:val="008D5A67"/>
    <w:rsid w:val="008E6091"/>
    <w:rsid w:val="008F3842"/>
    <w:rsid w:val="00907EDC"/>
    <w:rsid w:val="00913A71"/>
    <w:rsid w:val="00923E85"/>
    <w:rsid w:val="00976492"/>
    <w:rsid w:val="00990A02"/>
    <w:rsid w:val="009A0571"/>
    <w:rsid w:val="009A40A8"/>
    <w:rsid w:val="009B3879"/>
    <w:rsid w:val="009C1C78"/>
    <w:rsid w:val="009D7A35"/>
    <w:rsid w:val="009E42CB"/>
    <w:rsid w:val="009F19D6"/>
    <w:rsid w:val="00A0754C"/>
    <w:rsid w:val="00A21E9F"/>
    <w:rsid w:val="00A252A6"/>
    <w:rsid w:val="00A37D3B"/>
    <w:rsid w:val="00A4026E"/>
    <w:rsid w:val="00A4393F"/>
    <w:rsid w:val="00A44657"/>
    <w:rsid w:val="00A54DF9"/>
    <w:rsid w:val="00A678A0"/>
    <w:rsid w:val="00A76148"/>
    <w:rsid w:val="00A92686"/>
    <w:rsid w:val="00AC0176"/>
    <w:rsid w:val="00AC037E"/>
    <w:rsid w:val="00AC603F"/>
    <w:rsid w:val="00AE5499"/>
    <w:rsid w:val="00AF1B10"/>
    <w:rsid w:val="00B130E6"/>
    <w:rsid w:val="00B14120"/>
    <w:rsid w:val="00B16CE7"/>
    <w:rsid w:val="00B32367"/>
    <w:rsid w:val="00B32C09"/>
    <w:rsid w:val="00B407BB"/>
    <w:rsid w:val="00B60340"/>
    <w:rsid w:val="00B77880"/>
    <w:rsid w:val="00B910BA"/>
    <w:rsid w:val="00B92E46"/>
    <w:rsid w:val="00BC02FE"/>
    <w:rsid w:val="00BD4095"/>
    <w:rsid w:val="00BF574F"/>
    <w:rsid w:val="00BF69C9"/>
    <w:rsid w:val="00C75023"/>
    <w:rsid w:val="00C91D70"/>
    <w:rsid w:val="00CB0A76"/>
    <w:rsid w:val="00CB6971"/>
    <w:rsid w:val="00CC0C9E"/>
    <w:rsid w:val="00CD4000"/>
    <w:rsid w:val="00CD539E"/>
    <w:rsid w:val="00CE5043"/>
    <w:rsid w:val="00CF3160"/>
    <w:rsid w:val="00D12177"/>
    <w:rsid w:val="00D12A2D"/>
    <w:rsid w:val="00D224BD"/>
    <w:rsid w:val="00D36F79"/>
    <w:rsid w:val="00D52DE7"/>
    <w:rsid w:val="00D73A56"/>
    <w:rsid w:val="00D751E8"/>
    <w:rsid w:val="00D84458"/>
    <w:rsid w:val="00DB7E4A"/>
    <w:rsid w:val="00E13E97"/>
    <w:rsid w:val="00E22E05"/>
    <w:rsid w:val="00E30551"/>
    <w:rsid w:val="00E3132A"/>
    <w:rsid w:val="00E315AC"/>
    <w:rsid w:val="00E4640E"/>
    <w:rsid w:val="00E505CA"/>
    <w:rsid w:val="00E5554B"/>
    <w:rsid w:val="00E573FA"/>
    <w:rsid w:val="00E66E48"/>
    <w:rsid w:val="00E769FF"/>
    <w:rsid w:val="00E91D85"/>
    <w:rsid w:val="00EA455E"/>
    <w:rsid w:val="00EA5A9A"/>
    <w:rsid w:val="00EA6C21"/>
    <w:rsid w:val="00EB34B6"/>
    <w:rsid w:val="00EE3294"/>
    <w:rsid w:val="00EF63D1"/>
    <w:rsid w:val="00F00DFE"/>
    <w:rsid w:val="00F4633E"/>
    <w:rsid w:val="00F46803"/>
    <w:rsid w:val="00F54CDB"/>
    <w:rsid w:val="00F70232"/>
    <w:rsid w:val="00F77D1A"/>
    <w:rsid w:val="00FA1102"/>
    <w:rsid w:val="00FA30F3"/>
    <w:rsid w:val="00FE3B16"/>
    <w:rsid w:val="00FE61A1"/>
    <w:rsid w:val="02005B8D"/>
    <w:rsid w:val="03156A2C"/>
    <w:rsid w:val="06E743E2"/>
    <w:rsid w:val="08365E65"/>
    <w:rsid w:val="094828FE"/>
    <w:rsid w:val="096364FF"/>
    <w:rsid w:val="0E0037A5"/>
    <w:rsid w:val="0F737D51"/>
    <w:rsid w:val="111E49B7"/>
    <w:rsid w:val="128E5C88"/>
    <w:rsid w:val="144C6CA3"/>
    <w:rsid w:val="14725C23"/>
    <w:rsid w:val="156A01A4"/>
    <w:rsid w:val="15D21820"/>
    <w:rsid w:val="172D6027"/>
    <w:rsid w:val="17F407FE"/>
    <w:rsid w:val="192B5F22"/>
    <w:rsid w:val="1B1D55B8"/>
    <w:rsid w:val="1CB174B1"/>
    <w:rsid w:val="1E6D7652"/>
    <w:rsid w:val="1ED60B9E"/>
    <w:rsid w:val="1FAD7154"/>
    <w:rsid w:val="1FDA451A"/>
    <w:rsid w:val="22221E1A"/>
    <w:rsid w:val="225A375B"/>
    <w:rsid w:val="22903F1A"/>
    <w:rsid w:val="22CF03B5"/>
    <w:rsid w:val="25497D6A"/>
    <w:rsid w:val="270472EE"/>
    <w:rsid w:val="27BC2043"/>
    <w:rsid w:val="28876A6C"/>
    <w:rsid w:val="29876804"/>
    <w:rsid w:val="2DBE1591"/>
    <w:rsid w:val="2F3803BF"/>
    <w:rsid w:val="30156509"/>
    <w:rsid w:val="316E2A7F"/>
    <w:rsid w:val="32090EEF"/>
    <w:rsid w:val="41B919FD"/>
    <w:rsid w:val="43C553F1"/>
    <w:rsid w:val="45C27885"/>
    <w:rsid w:val="47530649"/>
    <w:rsid w:val="47C92373"/>
    <w:rsid w:val="49A86697"/>
    <w:rsid w:val="4A532B4A"/>
    <w:rsid w:val="4AAC7AFE"/>
    <w:rsid w:val="4BDD0912"/>
    <w:rsid w:val="4DA34527"/>
    <w:rsid w:val="51637B78"/>
    <w:rsid w:val="52A05B58"/>
    <w:rsid w:val="53EE28D1"/>
    <w:rsid w:val="54EC49B0"/>
    <w:rsid w:val="563D6398"/>
    <w:rsid w:val="5A991CD2"/>
    <w:rsid w:val="5EAE127F"/>
    <w:rsid w:val="5FE3553A"/>
    <w:rsid w:val="61D30FC4"/>
    <w:rsid w:val="658E5939"/>
    <w:rsid w:val="68D430A6"/>
    <w:rsid w:val="6A9D1E83"/>
    <w:rsid w:val="6AB919E6"/>
    <w:rsid w:val="70FD4D55"/>
    <w:rsid w:val="710576F0"/>
    <w:rsid w:val="72C3757D"/>
    <w:rsid w:val="7DD611E2"/>
    <w:rsid w:val="7E0F1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240" w:line="240" w:lineRule="auto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:lang w:val="ru-RU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5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99"/>
    <w:rPr>
      <w:color w:val="954F72" w:themeColor="followedHyperlink"/>
      <w:u w:val="single"/>
    </w:rPr>
  </w:style>
  <w:style w:type="character" w:styleId="7">
    <w:name w:val="Hyperlink"/>
    <w:basedOn w:val="4"/>
    <w:unhideWhenUsed/>
    <w:qFormat/>
    <w:uiPriority w:val="99"/>
    <w:rPr>
      <w:color w:val="0000FF"/>
      <w:u w:val="single"/>
    </w:rPr>
  </w:style>
  <w:style w:type="paragraph" w:styleId="8">
    <w:name w:val="Balloon Text"/>
    <w:basedOn w:val="1"/>
    <w:link w:val="31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9">
    <w:name w:val="header"/>
    <w:basedOn w:val="1"/>
    <w:link w:val="21"/>
    <w:unhideWhenUsed/>
    <w:qFormat/>
    <w:uiPriority w:val="99"/>
    <w:pPr>
      <w:tabs>
        <w:tab w:val="center" w:pos="4844"/>
        <w:tab w:val="right" w:pos="9689"/>
      </w:tabs>
      <w:spacing w:after="0" w:line="240" w:lineRule="auto"/>
    </w:pPr>
  </w:style>
  <w:style w:type="paragraph" w:styleId="10">
    <w:name w:val="Body Text"/>
    <w:basedOn w:val="1"/>
    <w:link w:val="20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val="ru-RU" w:eastAsia="ru-RU"/>
    </w:rPr>
  </w:style>
  <w:style w:type="paragraph" w:styleId="11">
    <w:name w:val="toc 1"/>
    <w:basedOn w:val="1"/>
    <w:next w:val="1"/>
    <w:unhideWhenUsed/>
    <w:qFormat/>
    <w:uiPriority w:val="39"/>
    <w:pPr>
      <w:spacing w:after="100" w:line="240" w:lineRule="auto"/>
    </w:pPr>
    <w:rPr>
      <w:lang w:val="ru-RU"/>
    </w:rPr>
  </w:style>
  <w:style w:type="paragraph" w:styleId="12">
    <w:name w:val="toc 2"/>
    <w:basedOn w:val="1"/>
    <w:next w:val="1"/>
    <w:semiHidden/>
    <w:unhideWhenUsed/>
    <w:qFormat/>
    <w:uiPriority w:val="39"/>
    <w:pPr>
      <w:spacing w:after="100"/>
      <w:ind w:left="220"/>
    </w:pPr>
  </w:style>
  <w:style w:type="paragraph" w:styleId="13">
    <w:name w:val="footer"/>
    <w:basedOn w:val="1"/>
    <w:link w:val="22"/>
    <w:unhideWhenUsed/>
    <w:qFormat/>
    <w:uiPriority w:val="99"/>
    <w:pPr>
      <w:tabs>
        <w:tab w:val="center" w:pos="4844"/>
        <w:tab w:val="right" w:pos="9689"/>
      </w:tabs>
      <w:spacing w:after="0" w:line="240" w:lineRule="auto"/>
    </w:p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5">
    <w:name w:val="Subtitle"/>
    <w:basedOn w:val="1"/>
    <w:next w:val="1"/>
    <w:link w:val="26"/>
    <w:qFormat/>
    <w:uiPriority w:val="11"/>
    <w:rPr>
      <w:rFonts w:eastAsiaTheme="minorEastAsia"/>
      <w:color w:val="585858" w:themeColor="text1" w:themeTint="A6"/>
      <w:spacing w:val="15"/>
    </w:rPr>
  </w:style>
  <w:style w:type="table" w:styleId="1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32"/>
      <w:lang w:val="ru-RU"/>
    </w:rPr>
  </w:style>
  <w:style w:type="character" w:customStyle="1" w:styleId="18">
    <w:name w:val="Заголовок 2 Знак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2E75B5" w:themeColor="accent1" w:themeShade="BF"/>
      <w:sz w:val="26"/>
      <w:szCs w:val="26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customStyle="1" w:styleId="20">
    <w:name w:val="Основной текст Знак"/>
    <w:basedOn w:val="4"/>
    <w:link w:val="10"/>
    <w:semiHidden/>
    <w:qFormat/>
    <w:uiPriority w:val="99"/>
    <w:rPr>
      <w:rFonts w:ascii="Times New Roman" w:hAnsi="Times New Roman" w:eastAsia="Times New Roman" w:cs="Times New Roman"/>
      <w:sz w:val="28"/>
      <w:szCs w:val="20"/>
      <w:lang w:val="ru-RU" w:eastAsia="ru-RU"/>
    </w:rPr>
  </w:style>
  <w:style w:type="character" w:customStyle="1" w:styleId="21">
    <w:name w:val="Верхний колонтитул Знак"/>
    <w:basedOn w:val="4"/>
    <w:link w:val="9"/>
    <w:qFormat/>
    <w:uiPriority w:val="99"/>
  </w:style>
  <w:style w:type="character" w:customStyle="1" w:styleId="22">
    <w:name w:val="Нижний колонтитул Знак"/>
    <w:basedOn w:val="4"/>
    <w:link w:val="13"/>
    <w:qFormat/>
    <w:uiPriority w:val="99"/>
  </w:style>
  <w:style w:type="paragraph" w:customStyle="1" w:styleId="23">
    <w:name w:val="Заголовок оглавления1"/>
    <w:basedOn w:val="2"/>
    <w:next w:val="1"/>
    <w:unhideWhenUsed/>
    <w:qFormat/>
    <w:uiPriority w:val="39"/>
    <w:pPr>
      <w:spacing w:before="240" w:after="0"/>
      <w:outlineLvl w:val="9"/>
    </w:pPr>
    <w:rPr>
      <w:rFonts w:asciiTheme="majorHAnsi" w:hAnsiTheme="majorHAnsi"/>
      <w:b w:val="0"/>
      <w:color w:val="2E75B5" w:themeColor="accent1" w:themeShade="BF"/>
      <w:sz w:val="32"/>
      <w:lang w:eastAsia="ru-RU"/>
    </w:rPr>
  </w:style>
  <w:style w:type="paragraph" w:customStyle="1" w:styleId="24">
    <w:name w:val="обычный222"/>
    <w:basedOn w:val="1"/>
    <w:link w:val="25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25">
    <w:name w:val="обычный222 Знак"/>
    <w:basedOn w:val="4"/>
    <w:link w:val="24"/>
    <w:qFormat/>
    <w:uiPriority w:val="0"/>
    <w:rPr>
      <w:rFonts w:ascii="Times New Roman" w:hAnsi="Times New Roman" w:cs="Times New Roman"/>
      <w:sz w:val="28"/>
      <w:szCs w:val="28"/>
      <w:lang w:val="ru-RU"/>
    </w:rPr>
  </w:style>
  <w:style w:type="character" w:customStyle="1" w:styleId="26">
    <w:name w:val="Подзаголовок Знак"/>
    <w:basedOn w:val="4"/>
    <w:link w:val="15"/>
    <w:qFormat/>
    <w:uiPriority w:val="11"/>
    <w:rPr>
      <w:rFonts w:eastAsiaTheme="minorEastAsia"/>
      <w:color w:val="585858" w:themeColor="text1" w:themeTint="A6"/>
      <w:spacing w:val="15"/>
    </w:rPr>
  </w:style>
  <w:style w:type="paragraph" w:customStyle="1" w:styleId="27">
    <w:name w:val="Подзаголовок1"/>
    <w:basedOn w:val="15"/>
    <w:link w:val="28"/>
    <w:qFormat/>
    <w:uiPriority w:val="0"/>
    <w:rPr>
      <w:rFonts w:ascii="Times New Roman" w:hAnsi="Times New Roman"/>
      <w:sz w:val="28"/>
    </w:rPr>
  </w:style>
  <w:style w:type="character" w:customStyle="1" w:styleId="28">
    <w:name w:val="Подзаголовок1 Знак"/>
    <w:basedOn w:val="26"/>
    <w:link w:val="27"/>
    <w:qFormat/>
    <w:uiPriority w:val="0"/>
    <w:rPr>
      <w:rFonts w:ascii="Times New Roman" w:hAnsi="Times New Roman" w:eastAsiaTheme="minorEastAsia"/>
      <w:color w:val="585858" w:themeColor="text1" w:themeTint="A6"/>
      <w:spacing w:val="15"/>
      <w:sz w:val="28"/>
    </w:rPr>
  </w:style>
  <w:style w:type="paragraph" w:styleId="29">
    <w:name w:val="No Spacing"/>
    <w:qFormat/>
    <w:uiPriority w:val="1"/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customStyle="1" w:styleId="30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31">
    <w:name w:val="Текст выноски Знак"/>
    <w:basedOn w:val="4"/>
    <w:link w:val="8"/>
    <w:semiHidden/>
    <w:qFormat/>
    <w:uiPriority w:val="99"/>
    <w:rPr>
      <w:rFonts w:ascii="Tahoma" w:hAnsi="Tahoma" w:cs="Tahoma" w:eastAsiaTheme="minorHAnsi"/>
      <w:sz w:val="16"/>
      <w:szCs w:val="16"/>
      <w:lang w:val="en-US" w:eastAsia="en-US"/>
    </w:rPr>
  </w:style>
  <w:style w:type="paragraph" w:customStyle="1" w:styleId="32">
    <w:name w:val="Basic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header" Target="header2.xml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numbering" Target="numbering.xml"/><Relationship Id="rId71" Type="http://schemas.openxmlformats.org/officeDocument/2006/relationships/image" Target="media/image53.png"/><Relationship Id="rId70" Type="http://schemas.openxmlformats.org/officeDocument/2006/relationships/image" Target="media/image52.png"/><Relationship Id="rId7" Type="http://schemas.openxmlformats.org/officeDocument/2006/relationships/footer" Target="footer2.xml"/><Relationship Id="rId69" Type="http://schemas.openxmlformats.org/officeDocument/2006/relationships/image" Target="media/image51.png"/><Relationship Id="rId68" Type="http://schemas.openxmlformats.org/officeDocument/2006/relationships/image" Target="media/image50.png"/><Relationship Id="rId67" Type="http://schemas.openxmlformats.org/officeDocument/2006/relationships/image" Target="media/image49.png"/><Relationship Id="rId66" Type="http://schemas.openxmlformats.org/officeDocument/2006/relationships/image" Target="media/image48.png"/><Relationship Id="rId65" Type="http://schemas.openxmlformats.org/officeDocument/2006/relationships/image" Target="media/image47.png"/><Relationship Id="rId64" Type="http://schemas.openxmlformats.org/officeDocument/2006/relationships/image" Target="media/image46.png"/><Relationship Id="rId63" Type="http://schemas.openxmlformats.org/officeDocument/2006/relationships/image" Target="media/image45.png"/><Relationship Id="rId62" Type="http://schemas.openxmlformats.org/officeDocument/2006/relationships/image" Target="media/image44.png"/><Relationship Id="rId61" Type="http://schemas.openxmlformats.org/officeDocument/2006/relationships/image" Target="media/image43.png"/><Relationship Id="rId60" Type="http://schemas.openxmlformats.org/officeDocument/2006/relationships/image" Target="media/image42.png"/><Relationship Id="rId6" Type="http://schemas.openxmlformats.org/officeDocument/2006/relationships/footer" Target="footer1.xml"/><Relationship Id="rId59" Type="http://schemas.openxmlformats.org/officeDocument/2006/relationships/image" Target="media/image41.png"/><Relationship Id="rId58" Type="http://schemas.openxmlformats.org/officeDocument/2006/relationships/image" Target="media/image40.png"/><Relationship Id="rId57" Type="http://schemas.openxmlformats.org/officeDocument/2006/relationships/image" Target="media/image39.png"/><Relationship Id="rId56" Type="http://schemas.openxmlformats.org/officeDocument/2006/relationships/image" Target="media/image38.png"/><Relationship Id="rId55" Type="http://schemas.openxmlformats.org/officeDocument/2006/relationships/image" Target="media/image37.png"/><Relationship Id="rId54" Type="http://schemas.openxmlformats.org/officeDocument/2006/relationships/image" Target="media/image36.png"/><Relationship Id="rId53" Type="http://schemas.openxmlformats.org/officeDocument/2006/relationships/image" Target="media/image35.png"/><Relationship Id="rId52" Type="http://schemas.openxmlformats.org/officeDocument/2006/relationships/image" Target="media/image34.png"/><Relationship Id="rId51" Type="http://schemas.openxmlformats.org/officeDocument/2006/relationships/image" Target="media/image33.png"/><Relationship Id="rId50" Type="http://schemas.openxmlformats.org/officeDocument/2006/relationships/image" Target="media/image32.png"/><Relationship Id="rId5" Type="http://schemas.openxmlformats.org/officeDocument/2006/relationships/header" Target="header1.xml"/><Relationship Id="rId49" Type="http://schemas.openxmlformats.org/officeDocument/2006/relationships/image" Target="media/image31.png"/><Relationship Id="rId48" Type="http://schemas.openxmlformats.org/officeDocument/2006/relationships/image" Target="media/image30.png"/><Relationship Id="rId47" Type="http://schemas.openxmlformats.org/officeDocument/2006/relationships/image" Target="media/image29.png"/><Relationship Id="rId46" Type="http://schemas.openxmlformats.org/officeDocument/2006/relationships/image" Target="media/image28.png"/><Relationship Id="rId45" Type="http://schemas.openxmlformats.org/officeDocument/2006/relationships/image" Target="media/image27.png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0" Type="http://schemas.openxmlformats.org/officeDocument/2006/relationships/image" Target="media/image22.png"/><Relationship Id="rId4" Type="http://schemas.openxmlformats.org/officeDocument/2006/relationships/endnotes" Target="endnotes.xml"/><Relationship Id="rId39" Type="http://schemas.openxmlformats.org/officeDocument/2006/relationships/image" Target="media/image21.png"/><Relationship Id="rId38" Type="http://schemas.openxmlformats.org/officeDocument/2006/relationships/image" Target="media/image20.png"/><Relationship Id="rId37" Type="http://schemas.openxmlformats.org/officeDocument/2006/relationships/image" Target="media/image19.png"/><Relationship Id="rId36" Type="http://schemas.openxmlformats.org/officeDocument/2006/relationships/image" Target="media/image18.png"/><Relationship Id="rId35" Type="http://schemas.openxmlformats.org/officeDocument/2006/relationships/image" Target="media/image17.png"/><Relationship Id="rId34" Type="http://schemas.openxmlformats.org/officeDocument/2006/relationships/image" Target="media/image16.png"/><Relationship Id="rId33" Type="http://schemas.openxmlformats.org/officeDocument/2006/relationships/image" Target="media/image15.png"/><Relationship Id="rId32" Type="http://schemas.openxmlformats.org/officeDocument/2006/relationships/image" Target="media/image14.png"/><Relationship Id="rId31" Type="http://schemas.openxmlformats.org/officeDocument/2006/relationships/image" Target="media/image13.png"/><Relationship Id="rId30" Type="http://schemas.openxmlformats.org/officeDocument/2006/relationships/image" Target="media/image12.png"/><Relationship Id="rId3" Type="http://schemas.openxmlformats.org/officeDocument/2006/relationships/footnotes" Target="footnotes.xml"/><Relationship Id="rId29" Type="http://schemas.openxmlformats.org/officeDocument/2006/relationships/image" Target="media/image11.png"/><Relationship Id="rId28" Type="http://schemas.openxmlformats.org/officeDocument/2006/relationships/image" Target="media/image10.png"/><Relationship Id="rId27" Type="http://schemas.openxmlformats.org/officeDocument/2006/relationships/image" Target="media/image9.png"/><Relationship Id="rId26" Type="http://schemas.openxmlformats.org/officeDocument/2006/relationships/image" Target="media/image8.png"/><Relationship Id="rId25" Type="http://schemas.openxmlformats.org/officeDocument/2006/relationships/image" Target="media/image7.png"/><Relationship Id="rId24" Type="http://schemas.openxmlformats.org/officeDocument/2006/relationships/image" Target="media/image6.png"/><Relationship Id="rId23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image" Target="media/image3.png"/><Relationship Id="rId20" Type="http://schemas.openxmlformats.org/officeDocument/2006/relationships/image" Target="media/image2.png"/><Relationship Id="rId2" Type="http://schemas.openxmlformats.org/officeDocument/2006/relationships/settings" Target="settings.xml"/><Relationship Id="rId19" Type="http://schemas.openxmlformats.org/officeDocument/2006/relationships/image" Target="media/image1.png"/><Relationship Id="rId18" Type="http://schemas.openxmlformats.org/officeDocument/2006/relationships/theme" Target="theme/theme1.xml"/><Relationship Id="rId17" Type="http://schemas.openxmlformats.org/officeDocument/2006/relationships/footer" Target="footer4.xml"/><Relationship Id="rId16" Type="http://schemas.openxmlformats.org/officeDocument/2006/relationships/header" Target="header9.xml"/><Relationship Id="rId15" Type="http://schemas.openxmlformats.org/officeDocument/2006/relationships/header" Target="header8.xml"/><Relationship Id="rId14" Type="http://schemas.openxmlformats.org/officeDocument/2006/relationships/header" Target="header7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9ABB6-8E39-4E15-870C-944210AEAB1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Grizli777</Company>
  <Pages>42</Pages>
  <Words>4338</Words>
  <Characters>24729</Characters>
  <Lines>206</Lines>
  <Paragraphs>58</Paragraphs>
  <TotalTime>5</TotalTime>
  <ScaleCrop>false</ScaleCrop>
  <LinksUpToDate>false</LinksUpToDate>
  <CharactersWithSpaces>29009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2022-02-27T10:01:00Z</dcterms:created>
  <dc:creator>my_asusg501v@outlook.com</dc:creator>
  <cp:lastModifiedBy>Фёдор Кудрицкий</cp:lastModifiedBy>
  <cp:lastPrinted>2022-05-17T15:29:00Z</cp:lastPrinted>
  <dcterms:modified xsi:type="dcterms:W3CDTF">2022-05-27T08:09:41Z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6EFD59F061EC40CB99D2DF5664C9711D</vt:lpwstr>
  </property>
</Properties>
</file>